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8D7" w:rsidRDefault="003833BA" w:rsidP="003833BA">
      <w:pPr>
        <w:pStyle w:val="rmcqaqba"/>
        <w:spacing w:after="0" w:afterAutospacing="0" w:line="240" w:lineRule="atLeast"/>
        <w:contextualSpacing/>
        <w:jc w:val="both"/>
      </w:pPr>
      <w:r>
        <w:rPr>
          <w:noProof/>
        </w:rPr>
        <w:drawing>
          <wp:inline distT="0" distB="0" distL="0" distR="0" wp14:anchorId="15E9486F" wp14:editId="318C7E67">
            <wp:extent cx="6668787" cy="1025718"/>
            <wp:effectExtent l="0" t="0" r="0" b="0"/>
            <wp:docPr id="1" name="Рисунок 64" descr="SPAR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SPAR 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559" cy="1143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3BA" w:rsidRDefault="003833BA" w:rsidP="00623C34">
      <w:pPr>
        <w:pStyle w:val="rmcqaqba"/>
        <w:spacing w:after="0" w:afterAutospacing="0" w:line="240" w:lineRule="atLeast"/>
        <w:ind w:firstLine="708"/>
        <w:contextualSpacing/>
        <w:jc w:val="both"/>
      </w:pPr>
    </w:p>
    <w:p w:rsidR="003833BA" w:rsidRDefault="003833BA" w:rsidP="00623C34">
      <w:pPr>
        <w:pStyle w:val="rmcqaqba"/>
        <w:spacing w:after="0" w:afterAutospacing="0" w:line="240" w:lineRule="atLeast"/>
        <w:ind w:firstLine="708"/>
        <w:contextualSpacing/>
        <w:jc w:val="both"/>
      </w:pPr>
    </w:p>
    <w:p w:rsidR="00623C34" w:rsidRPr="00B42F14" w:rsidRDefault="00623C34" w:rsidP="00623C34">
      <w:pPr>
        <w:pStyle w:val="rmcqaqba"/>
        <w:spacing w:after="0" w:afterAutospacing="0" w:line="240" w:lineRule="atLeast"/>
        <w:ind w:firstLine="708"/>
        <w:contextualSpacing/>
        <w:jc w:val="both"/>
        <w:rPr>
          <w:sz w:val="28"/>
          <w:szCs w:val="28"/>
        </w:rPr>
      </w:pPr>
      <w:r w:rsidRPr="00B42F14">
        <w:rPr>
          <w:sz w:val="28"/>
          <w:szCs w:val="28"/>
        </w:rPr>
        <w:t>ЭДО это обмен электронными сообщениями специального</w:t>
      </w:r>
      <w:r w:rsidR="00876905" w:rsidRPr="00B42F14">
        <w:rPr>
          <w:sz w:val="28"/>
          <w:szCs w:val="28"/>
        </w:rPr>
        <w:t xml:space="preserve"> формата, осуществляемый между П</w:t>
      </w:r>
      <w:r w:rsidRPr="00B42F14">
        <w:rPr>
          <w:sz w:val="28"/>
          <w:szCs w:val="28"/>
        </w:rPr>
        <w:t xml:space="preserve">оставщиком и </w:t>
      </w:r>
      <w:r w:rsidR="00876905" w:rsidRPr="00B42F14">
        <w:rPr>
          <w:sz w:val="28"/>
          <w:szCs w:val="28"/>
        </w:rPr>
        <w:t>П</w:t>
      </w:r>
      <w:r w:rsidRPr="00B42F14">
        <w:rPr>
          <w:sz w:val="28"/>
          <w:szCs w:val="28"/>
        </w:rPr>
        <w:t xml:space="preserve">окупателем продукции с целью обеспечения получения заказа, подтверждения факта его получения </w:t>
      </w:r>
      <w:r w:rsidR="00876905" w:rsidRPr="00B42F14">
        <w:rPr>
          <w:sz w:val="28"/>
          <w:szCs w:val="28"/>
        </w:rPr>
        <w:t>П</w:t>
      </w:r>
      <w:r w:rsidRPr="00B42F14">
        <w:rPr>
          <w:sz w:val="28"/>
          <w:szCs w:val="28"/>
        </w:rPr>
        <w:t xml:space="preserve">оставщиком, </w:t>
      </w:r>
      <w:r w:rsidR="00876905" w:rsidRPr="00B42F14">
        <w:rPr>
          <w:sz w:val="28"/>
          <w:szCs w:val="28"/>
        </w:rPr>
        <w:t>уведомления П</w:t>
      </w:r>
      <w:r w:rsidRPr="00B42F14">
        <w:rPr>
          <w:sz w:val="28"/>
          <w:szCs w:val="28"/>
        </w:rPr>
        <w:t>окупателя о том, что заказ прибудет, под</w:t>
      </w:r>
      <w:r w:rsidR="00876905" w:rsidRPr="00B42F14">
        <w:rPr>
          <w:sz w:val="28"/>
          <w:szCs w:val="28"/>
        </w:rPr>
        <w:t>тверждения П</w:t>
      </w:r>
      <w:r w:rsidRPr="00B42F14">
        <w:rPr>
          <w:sz w:val="28"/>
          <w:szCs w:val="28"/>
        </w:rPr>
        <w:t>окупателем факта получения заказа и,</w:t>
      </w:r>
      <w:r w:rsidR="00CB5310" w:rsidRPr="00B42F14">
        <w:rPr>
          <w:sz w:val="28"/>
          <w:szCs w:val="28"/>
        </w:rPr>
        <w:t xml:space="preserve"> в конечном итоге, выставления П</w:t>
      </w:r>
      <w:r w:rsidRPr="00B42F14">
        <w:rPr>
          <w:sz w:val="28"/>
          <w:szCs w:val="28"/>
        </w:rPr>
        <w:t xml:space="preserve">окупателю документа к оплате. </w:t>
      </w:r>
    </w:p>
    <w:p w:rsidR="00623C34" w:rsidRPr="00B206F9" w:rsidRDefault="00623C34" w:rsidP="00623C34">
      <w:pPr>
        <w:pStyle w:val="rmcqaqba"/>
        <w:spacing w:after="0" w:afterAutospacing="0" w:line="240" w:lineRule="atLeast"/>
        <w:contextualSpacing/>
        <w:jc w:val="both"/>
      </w:pPr>
    </w:p>
    <w:p w:rsidR="00623C34" w:rsidRPr="003833BA" w:rsidRDefault="00623C34" w:rsidP="003833BA">
      <w:pPr>
        <w:pStyle w:val="rmcqaqba"/>
        <w:spacing w:after="0" w:afterAutospacing="0" w:line="240" w:lineRule="atLeast"/>
        <w:contextualSpacing/>
        <w:jc w:val="center"/>
        <w:rPr>
          <w:b/>
        </w:rPr>
      </w:pPr>
      <w:r w:rsidRPr="003833BA">
        <w:rPr>
          <w:b/>
        </w:rPr>
        <w:t>Принципиальная схема</w:t>
      </w:r>
      <w:r w:rsidR="006168EE" w:rsidRPr="003833BA">
        <w:rPr>
          <w:b/>
        </w:rPr>
        <w:t>, поддерживаемая ООО «СПАР Тула»</w:t>
      </w:r>
      <w:r w:rsidR="00384F72" w:rsidRPr="003833BA">
        <w:rPr>
          <w:b/>
        </w:rPr>
        <w:t xml:space="preserve"> и ЮЛ</w:t>
      </w:r>
      <w:r w:rsidR="00276122" w:rsidRPr="003833BA">
        <w:rPr>
          <w:b/>
        </w:rPr>
        <w:t xml:space="preserve"> Холдинга</w:t>
      </w:r>
      <w:r w:rsidRPr="003833BA">
        <w:rPr>
          <w:b/>
        </w:rPr>
        <w:t>:</w:t>
      </w:r>
    </w:p>
    <w:tbl>
      <w:tblPr>
        <w:tblStyle w:val="a4"/>
        <w:tblpPr w:leftFromText="180" w:rightFromText="180" w:vertAnchor="text" w:horzAnchor="margin" w:tblpX="250" w:tblpY="151"/>
        <w:tblW w:w="10456" w:type="dxa"/>
        <w:tblLook w:val="04A0" w:firstRow="1" w:lastRow="0" w:firstColumn="1" w:lastColumn="0" w:noHBand="0" w:noVBand="1"/>
      </w:tblPr>
      <w:tblGrid>
        <w:gridCol w:w="3344"/>
        <w:gridCol w:w="3568"/>
        <w:gridCol w:w="3544"/>
      </w:tblGrid>
      <w:tr w:rsidR="00140273" w:rsidRPr="00B25C58" w:rsidTr="000E7414">
        <w:trPr>
          <w:trHeight w:val="123"/>
        </w:trPr>
        <w:tc>
          <w:tcPr>
            <w:tcW w:w="3344" w:type="dxa"/>
          </w:tcPr>
          <w:p w:rsidR="00140273" w:rsidRPr="00B25C58" w:rsidRDefault="00140273" w:rsidP="001402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5C58">
              <w:rPr>
                <w:rFonts w:ascii="Times New Roman" w:hAnsi="Times New Roman" w:cs="Times New Roman"/>
                <w:b/>
                <w:sz w:val="23"/>
                <w:szCs w:val="23"/>
              </w:rPr>
              <w:t>Покупатель</w:t>
            </w:r>
          </w:p>
        </w:tc>
        <w:tc>
          <w:tcPr>
            <w:tcW w:w="3568" w:type="dxa"/>
          </w:tcPr>
          <w:p w:rsidR="00140273" w:rsidRPr="00B25C58" w:rsidRDefault="00140273" w:rsidP="001402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5C58">
              <w:rPr>
                <w:rFonts w:ascii="Times New Roman" w:hAnsi="Times New Roman" w:cs="Times New Roman"/>
                <w:b/>
                <w:sz w:val="23"/>
                <w:szCs w:val="23"/>
              </w:rPr>
              <w:t>Провайдер</w:t>
            </w:r>
          </w:p>
        </w:tc>
        <w:tc>
          <w:tcPr>
            <w:tcW w:w="3544" w:type="dxa"/>
          </w:tcPr>
          <w:p w:rsidR="00140273" w:rsidRPr="00B25C58" w:rsidRDefault="00140273" w:rsidP="001402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5C58">
              <w:rPr>
                <w:rFonts w:ascii="Times New Roman" w:hAnsi="Times New Roman" w:cs="Times New Roman"/>
                <w:b/>
                <w:sz w:val="23"/>
                <w:szCs w:val="23"/>
              </w:rPr>
              <w:t>Поставщик</w:t>
            </w:r>
          </w:p>
        </w:tc>
      </w:tr>
      <w:tr w:rsidR="00140273" w:rsidRPr="00B25C58" w:rsidTr="000E7414">
        <w:trPr>
          <w:trHeight w:val="754"/>
        </w:trPr>
        <w:tc>
          <w:tcPr>
            <w:tcW w:w="3344" w:type="dxa"/>
          </w:tcPr>
          <w:p w:rsidR="00140273" w:rsidRPr="00B25C58" w:rsidRDefault="00140273" w:rsidP="00140273">
            <w:pPr>
              <w:pStyle w:val="rmcqaqba"/>
              <w:spacing w:after="0" w:afterAutospacing="0" w:line="240" w:lineRule="atLeast"/>
              <w:contextualSpacing/>
              <w:jc w:val="center"/>
              <w:rPr>
                <w:sz w:val="23"/>
                <w:szCs w:val="23"/>
              </w:rPr>
            </w:pPr>
            <w:r w:rsidRPr="00B25C58">
              <w:rPr>
                <w:sz w:val="23"/>
                <w:szCs w:val="23"/>
              </w:rPr>
              <w:t>ЗАКАЗ (</w:t>
            </w:r>
            <w:r w:rsidRPr="00B25C58">
              <w:rPr>
                <w:sz w:val="23"/>
                <w:szCs w:val="23"/>
                <w:lang w:val="en-US"/>
              </w:rPr>
              <w:t>ORDERS</w:t>
            </w:r>
            <w:r w:rsidRPr="00B25C58">
              <w:rPr>
                <w:sz w:val="23"/>
                <w:szCs w:val="23"/>
              </w:rPr>
              <w:t>)</w:t>
            </w:r>
          </w:p>
          <w:p w:rsidR="00140273" w:rsidRPr="00B25C58" w:rsidRDefault="00140273" w:rsidP="001402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5C58">
              <w:rPr>
                <w:rFonts w:ascii="Times New Roman" w:hAnsi="Times New Roman" w:cs="Times New Roman"/>
                <w:sz w:val="23"/>
                <w:szCs w:val="23"/>
              </w:rPr>
              <w:t>(например, 12ед.)</w:t>
            </w:r>
          </w:p>
        </w:tc>
        <w:tc>
          <w:tcPr>
            <w:tcW w:w="3568" w:type="dxa"/>
          </w:tcPr>
          <w:p w:rsidR="00140273" w:rsidRPr="00B25C58" w:rsidRDefault="00856820" w:rsidP="001402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2" o:spid="_x0000_s1057" type="#_x0000_t13" style="position:absolute;left:0;text-align:left;margin-left:-1.85pt;margin-top:25.9pt;width:173.6pt;height:10pt;z-index:2516536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" adj="21023" filled="f" strokecolor="#c00000" strokeweight="1pt"/>
              </w:pict>
            </w:r>
            <w:r w:rsidR="00140273" w:rsidRPr="00B25C58">
              <w:rPr>
                <w:rFonts w:ascii="Times New Roman" w:hAnsi="Times New Roman" w:cs="Times New Roman"/>
                <w:sz w:val="23"/>
                <w:szCs w:val="23"/>
              </w:rPr>
              <w:t>Транслирует  ЗАКАЗ (</w:t>
            </w:r>
            <w:r w:rsidR="00140273" w:rsidRPr="00B25C5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ORDERS</w:t>
            </w:r>
            <w:r w:rsidR="00140273" w:rsidRPr="00B25C58">
              <w:rPr>
                <w:rFonts w:ascii="Times New Roman" w:hAnsi="Times New Roman" w:cs="Times New Roman"/>
                <w:sz w:val="23"/>
                <w:szCs w:val="23"/>
              </w:rPr>
              <w:t>) Поставщику</w:t>
            </w:r>
          </w:p>
        </w:tc>
        <w:tc>
          <w:tcPr>
            <w:tcW w:w="3544" w:type="dxa"/>
          </w:tcPr>
          <w:p w:rsidR="00140273" w:rsidRPr="00B25C58" w:rsidRDefault="00140273" w:rsidP="001402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5C58">
              <w:rPr>
                <w:rFonts w:ascii="Times New Roman" w:hAnsi="Times New Roman" w:cs="Times New Roman"/>
                <w:sz w:val="23"/>
                <w:szCs w:val="23"/>
              </w:rPr>
              <w:t>ЗАКАЗ на 12 ед. получен</w:t>
            </w:r>
          </w:p>
        </w:tc>
      </w:tr>
      <w:tr w:rsidR="00140273" w:rsidRPr="00B25C58" w:rsidTr="000E7414">
        <w:trPr>
          <w:trHeight w:val="1040"/>
        </w:trPr>
        <w:tc>
          <w:tcPr>
            <w:tcW w:w="3344" w:type="dxa"/>
          </w:tcPr>
          <w:p w:rsidR="00140273" w:rsidRPr="00B25C58" w:rsidRDefault="00140273" w:rsidP="001402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5C58">
              <w:rPr>
                <w:rFonts w:ascii="Times New Roman" w:hAnsi="Times New Roman" w:cs="Times New Roman"/>
                <w:sz w:val="23"/>
                <w:szCs w:val="23"/>
              </w:rPr>
              <w:t xml:space="preserve">ЗАКАЗ в  учетной системе Сети меняет статус с "На рассмотрении" на "Утвержден" и Закупщик имеет возможность дозаказать товар у другого Поставщика </w:t>
            </w:r>
            <w:r w:rsidRPr="00B25C58">
              <w:rPr>
                <w:rFonts w:ascii="Times New Roman" w:hAnsi="Times New Roman" w:cs="Times New Roman"/>
                <w:noProof/>
                <w:sz w:val="23"/>
                <w:szCs w:val="23"/>
              </w:rPr>
              <w:t>(Сеть ожидает уже 10ед.)</w:t>
            </w:r>
          </w:p>
        </w:tc>
        <w:tc>
          <w:tcPr>
            <w:tcW w:w="3568" w:type="dxa"/>
          </w:tcPr>
          <w:p w:rsidR="00140273" w:rsidRPr="00B25C58" w:rsidRDefault="00856820" w:rsidP="001402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  <w:pict>
                <v:shape id="Стрелка вправо 3" o:spid="_x0000_s1058" type="#_x0000_t13" style="position:absolute;left:0;text-align:left;margin-left:-1.85pt;margin-top:32.35pt;width:173.6pt;height:10pt;rotation:180;z-index:2516546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" adj="21023" filled="f" strokecolor="#c00000" strokeweight="1pt"/>
              </w:pict>
            </w:r>
            <w:r w:rsidR="00140273" w:rsidRPr="00B25C58">
              <w:rPr>
                <w:rFonts w:ascii="Times New Roman" w:hAnsi="Times New Roman" w:cs="Times New Roman"/>
                <w:sz w:val="23"/>
                <w:szCs w:val="23"/>
              </w:rPr>
              <w:t>Транслирует Подтверждение получения ЗАКАЗА Покупателю</w:t>
            </w:r>
          </w:p>
        </w:tc>
        <w:tc>
          <w:tcPr>
            <w:tcW w:w="3544" w:type="dxa"/>
          </w:tcPr>
          <w:p w:rsidR="00140273" w:rsidRPr="00B25C58" w:rsidRDefault="00140273" w:rsidP="001402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5C58">
              <w:rPr>
                <w:rFonts w:ascii="Times New Roman" w:hAnsi="Times New Roman" w:cs="Times New Roman"/>
                <w:sz w:val="23"/>
                <w:szCs w:val="23"/>
              </w:rPr>
              <w:t>Поставщик отправляет Подтверждение получения ЗАКАЗА (</w:t>
            </w:r>
            <w:r w:rsidRPr="00B25C5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ORDRSP</w:t>
            </w:r>
            <w:r w:rsidRPr="00B25C58">
              <w:rPr>
                <w:rFonts w:ascii="Times New Roman" w:hAnsi="Times New Roman" w:cs="Times New Roman"/>
                <w:sz w:val="23"/>
                <w:szCs w:val="23"/>
              </w:rPr>
              <w:t>) Например, Поставщик подтверждает, что на остатках есть только 10ед.</w:t>
            </w:r>
          </w:p>
        </w:tc>
      </w:tr>
      <w:tr w:rsidR="00140273" w:rsidRPr="00B25C58" w:rsidTr="000E7414">
        <w:trPr>
          <w:trHeight w:val="771"/>
        </w:trPr>
        <w:tc>
          <w:tcPr>
            <w:tcW w:w="3344" w:type="dxa"/>
          </w:tcPr>
          <w:p w:rsidR="00140273" w:rsidRPr="00B25C58" w:rsidRDefault="00140273" w:rsidP="001402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5C58">
              <w:rPr>
                <w:rFonts w:ascii="Times New Roman" w:hAnsi="Times New Roman" w:cs="Times New Roman"/>
                <w:sz w:val="23"/>
                <w:szCs w:val="23"/>
              </w:rPr>
              <w:t xml:space="preserve">В учетной системе Сети автоматически формируется не проведенная Приходная накладная (с количеством </w:t>
            </w:r>
            <w:r w:rsidR="00525E40">
              <w:rPr>
                <w:rFonts w:ascii="Times New Roman" w:hAnsi="Times New Roman" w:cs="Times New Roman"/>
                <w:sz w:val="23"/>
                <w:szCs w:val="23"/>
              </w:rPr>
              <w:t xml:space="preserve">под оприходование </w:t>
            </w:r>
            <w:r w:rsidRPr="00B25C58">
              <w:rPr>
                <w:rFonts w:ascii="Times New Roman" w:hAnsi="Times New Roman" w:cs="Times New Roman"/>
                <w:sz w:val="23"/>
                <w:szCs w:val="23"/>
              </w:rPr>
              <w:t>уже 8ед.)</w:t>
            </w:r>
          </w:p>
        </w:tc>
        <w:tc>
          <w:tcPr>
            <w:tcW w:w="3568" w:type="dxa"/>
          </w:tcPr>
          <w:p w:rsidR="00140273" w:rsidRPr="00B25C58" w:rsidRDefault="00856820" w:rsidP="001402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  <w:pict>
                <v:shape id="_x0000_s1062" type="#_x0000_t13" style="position:absolute;left:0;text-align:left;margin-left:-5.05pt;margin-top:38.85pt;width:173.6pt;height:10pt;rotation:180;z-index:2516587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" adj="21023" filled="f" strokecolor="#c00000" strokeweight="1pt"/>
              </w:pict>
            </w:r>
            <w:r w:rsidR="00140273" w:rsidRPr="00B25C58">
              <w:rPr>
                <w:rFonts w:ascii="Times New Roman" w:hAnsi="Times New Roman" w:cs="Times New Roman"/>
                <w:sz w:val="23"/>
                <w:szCs w:val="23"/>
              </w:rPr>
              <w:t>Транслирует Уведомление об отгрузке (</w:t>
            </w:r>
            <w:r w:rsidR="00140273" w:rsidRPr="00B25C5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DESADV</w:t>
            </w:r>
            <w:r w:rsidR="00140273" w:rsidRPr="00B25C58">
              <w:rPr>
                <w:rFonts w:ascii="Times New Roman" w:hAnsi="Times New Roman" w:cs="Times New Roman"/>
                <w:sz w:val="23"/>
                <w:szCs w:val="23"/>
              </w:rPr>
              <w:t>) Покупателю</w:t>
            </w:r>
          </w:p>
        </w:tc>
        <w:tc>
          <w:tcPr>
            <w:tcW w:w="3544" w:type="dxa"/>
          </w:tcPr>
          <w:p w:rsidR="00140273" w:rsidRPr="00B25C58" w:rsidRDefault="00140273" w:rsidP="001402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5C58">
              <w:rPr>
                <w:rFonts w:ascii="Times New Roman" w:hAnsi="Times New Roman" w:cs="Times New Roman"/>
                <w:sz w:val="23"/>
                <w:szCs w:val="23"/>
              </w:rPr>
              <w:t>Поставщик отправляет Уведомление об отгрузке (</w:t>
            </w:r>
            <w:r w:rsidRPr="00B25C5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DESADV</w:t>
            </w:r>
            <w:r w:rsidRPr="00B25C58">
              <w:rPr>
                <w:rFonts w:ascii="Times New Roman" w:hAnsi="Times New Roman" w:cs="Times New Roman"/>
                <w:sz w:val="23"/>
                <w:szCs w:val="23"/>
              </w:rPr>
              <w:t>) Например, Поставщик уведомляет, что привезет только 8 ед., потому что, например, на складе больше нет</w:t>
            </w:r>
          </w:p>
        </w:tc>
      </w:tr>
      <w:tr w:rsidR="00140273" w:rsidRPr="00B25C58" w:rsidTr="000E7414">
        <w:trPr>
          <w:trHeight w:val="1560"/>
        </w:trPr>
        <w:tc>
          <w:tcPr>
            <w:tcW w:w="3344" w:type="dxa"/>
          </w:tcPr>
          <w:p w:rsidR="00140273" w:rsidRPr="00B25C58" w:rsidRDefault="00140273" w:rsidP="001402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5C58">
              <w:rPr>
                <w:rFonts w:ascii="Times New Roman" w:hAnsi="Times New Roman" w:cs="Times New Roman"/>
                <w:sz w:val="23"/>
                <w:szCs w:val="23"/>
              </w:rPr>
              <w:t>Товар прибыл, но в процессе транспортировки, например, 3ед. пришли в негодность и не подлежат приемке (Приходуем 5ед.) По факту приемки Автоматически создается Подтверждение приемки (</w:t>
            </w:r>
            <w:r w:rsidRPr="00B25C5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RECADV</w:t>
            </w:r>
            <w:r w:rsidRPr="00B25C58">
              <w:rPr>
                <w:rFonts w:ascii="Times New Roman" w:hAnsi="Times New Roman" w:cs="Times New Roman"/>
                <w:sz w:val="23"/>
                <w:szCs w:val="23"/>
              </w:rPr>
              <w:t>) на фактически принятое количество</w:t>
            </w:r>
          </w:p>
        </w:tc>
        <w:tc>
          <w:tcPr>
            <w:tcW w:w="3568" w:type="dxa"/>
          </w:tcPr>
          <w:p w:rsidR="00140273" w:rsidRPr="00B25C58" w:rsidRDefault="00856820" w:rsidP="001402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noProof/>
                <w:sz w:val="23"/>
                <w:szCs w:val="23"/>
                <w:lang w:eastAsia="ru-RU"/>
              </w:rPr>
              <w:pict>
                <v:shape id="_x0000_s1060" type="#_x0000_t13" style="position:absolute;left:0;text-align:left;margin-left:-1.85pt;margin-top:44.05pt;width:173.6pt;height:10pt;z-index:2516567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" adj="21023" filled="f" strokecolor="#c00000" strokeweight="1pt"/>
              </w:pict>
            </w:r>
            <w:r w:rsidR="00140273" w:rsidRPr="00B25C58">
              <w:rPr>
                <w:rFonts w:ascii="Times New Roman" w:hAnsi="Times New Roman" w:cs="Times New Roman"/>
                <w:sz w:val="23"/>
                <w:szCs w:val="23"/>
              </w:rPr>
              <w:t>Транслирует Подтверждение приемки (</w:t>
            </w:r>
            <w:r w:rsidR="00140273" w:rsidRPr="00B25C5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RECADV</w:t>
            </w:r>
            <w:r w:rsidR="00140273" w:rsidRPr="00B25C58">
              <w:rPr>
                <w:rFonts w:ascii="Times New Roman" w:hAnsi="Times New Roman" w:cs="Times New Roman"/>
                <w:sz w:val="23"/>
                <w:szCs w:val="23"/>
              </w:rPr>
              <w:t>) Поставщику</w:t>
            </w:r>
          </w:p>
        </w:tc>
        <w:tc>
          <w:tcPr>
            <w:tcW w:w="3544" w:type="dxa"/>
          </w:tcPr>
          <w:p w:rsidR="00140273" w:rsidRPr="00B25C58" w:rsidRDefault="00140273" w:rsidP="001402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5C58">
              <w:rPr>
                <w:rFonts w:ascii="Times New Roman" w:hAnsi="Times New Roman" w:cs="Times New Roman"/>
                <w:sz w:val="23"/>
                <w:szCs w:val="23"/>
              </w:rPr>
              <w:t xml:space="preserve">На основании </w:t>
            </w:r>
            <w:r w:rsidRPr="00B25C5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RECADV</w:t>
            </w:r>
            <w:r w:rsidRPr="00B25C58">
              <w:rPr>
                <w:rFonts w:ascii="Times New Roman" w:hAnsi="Times New Roman" w:cs="Times New Roman"/>
                <w:sz w:val="23"/>
                <w:szCs w:val="23"/>
              </w:rPr>
              <w:t xml:space="preserve"> Поставщик формирует Универсальный передаточный документ (УПД) (в нашем случае уже на 5ед.) </w:t>
            </w:r>
          </w:p>
        </w:tc>
      </w:tr>
      <w:tr w:rsidR="00140273" w:rsidRPr="00B25C58" w:rsidTr="000E7414">
        <w:trPr>
          <w:trHeight w:val="836"/>
        </w:trPr>
        <w:tc>
          <w:tcPr>
            <w:tcW w:w="3344" w:type="dxa"/>
          </w:tcPr>
          <w:p w:rsidR="00140273" w:rsidRPr="00B25C58" w:rsidRDefault="00140273" w:rsidP="001402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5C58">
              <w:rPr>
                <w:rFonts w:ascii="Times New Roman" w:hAnsi="Times New Roman" w:cs="Times New Roman"/>
                <w:sz w:val="23"/>
                <w:szCs w:val="23"/>
              </w:rPr>
              <w:t>В учетной системе Сети происходит автоматическая проверка УПД</w:t>
            </w:r>
          </w:p>
        </w:tc>
        <w:tc>
          <w:tcPr>
            <w:tcW w:w="3568" w:type="dxa"/>
          </w:tcPr>
          <w:p w:rsidR="00140273" w:rsidRPr="00B25C58" w:rsidRDefault="00856820" w:rsidP="001402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  <w:pict>
                <v:shape id="_x0000_s1059" type="#_x0000_t13" style="position:absolute;left:0;text-align:left;margin-left:-1.85pt;margin-top:18.55pt;width:173.6pt;height:10pt;rotation:180;z-index:2516556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" adj="21023" filled="f" strokecolor="#c00000" strokeweight="1pt"/>
              </w:pict>
            </w:r>
            <w:r w:rsidR="00140273" w:rsidRPr="00B25C58">
              <w:rPr>
                <w:rFonts w:ascii="Times New Roman" w:hAnsi="Times New Roman" w:cs="Times New Roman"/>
                <w:sz w:val="23"/>
                <w:szCs w:val="23"/>
              </w:rPr>
              <w:t>Транслирует УПД Покупателю</w:t>
            </w:r>
          </w:p>
        </w:tc>
        <w:tc>
          <w:tcPr>
            <w:tcW w:w="3544" w:type="dxa"/>
          </w:tcPr>
          <w:p w:rsidR="00140273" w:rsidRPr="00B25C58" w:rsidRDefault="00140273" w:rsidP="001402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5C58">
              <w:rPr>
                <w:rFonts w:ascii="Times New Roman" w:hAnsi="Times New Roman" w:cs="Times New Roman"/>
                <w:sz w:val="23"/>
                <w:szCs w:val="23"/>
              </w:rPr>
              <w:t>УПД (Универсальный передаточный документ, подписанный электронной подписью Поставщика)</w:t>
            </w:r>
          </w:p>
        </w:tc>
      </w:tr>
      <w:tr w:rsidR="00140273" w:rsidRPr="00B25C58" w:rsidTr="000E7414">
        <w:trPr>
          <w:trHeight w:val="1109"/>
        </w:trPr>
        <w:tc>
          <w:tcPr>
            <w:tcW w:w="3344" w:type="dxa"/>
          </w:tcPr>
          <w:p w:rsidR="00140273" w:rsidRPr="00B25C58" w:rsidRDefault="00140273" w:rsidP="001402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5C58">
              <w:rPr>
                <w:rFonts w:ascii="Times New Roman" w:hAnsi="Times New Roman" w:cs="Times New Roman"/>
                <w:sz w:val="23"/>
                <w:szCs w:val="23"/>
              </w:rPr>
              <w:t>Если проверка на стороне Сети прошла успешно, автоматически формируется, подписывается электронной подписью и отправляется Поставщику Подтверждение  УПД</w:t>
            </w:r>
          </w:p>
        </w:tc>
        <w:tc>
          <w:tcPr>
            <w:tcW w:w="3568" w:type="dxa"/>
          </w:tcPr>
          <w:p w:rsidR="00140273" w:rsidRPr="00B25C58" w:rsidRDefault="00856820" w:rsidP="001402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noProof/>
                <w:sz w:val="23"/>
                <w:szCs w:val="23"/>
                <w:lang w:eastAsia="ru-RU"/>
              </w:rPr>
              <w:pict>
                <v:shape id="_x0000_s1061" type="#_x0000_t13" style="position:absolute;left:0;text-align:left;margin-left:-1.85pt;margin-top:41.7pt;width:173.6pt;height:10pt;z-index:2516577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" adj="21023" filled="f" strokecolor="#c00000" strokeweight="1pt"/>
              </w:pict>
            </w:r>
            <w:r w:rsidR="00140273" w:rsidRPr="00B25C58">
              <w:rPr>
                <w:rFonts w:ascii="Times New Roman" w:hAnsi="Times New Roman" w:cs="Times New Roman"/>
                <w:sz w:val="23"/>
                <w:szCs w:val="23"/>
              </w:rPr>
              <w:t>Транслирует Подтверждение УПД Продавцу</w:t>
            </w:r>
          </w:p>
        </w:tc>
        <w:tc>
          <w:tcPr>
            <w:tcW w:w="3544" w:type="dxa"/>
          </w:tcPr>
          <w:p w:rsidR="00140273" w:rsidRPr="00B25C58" w:rsidRDefault="00140273" w:rsidP="001402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5C58">
              <w:rPr>
                <w:rFonts w:ascii="Times New Roman" w:hAnsi="Times New Roman" w:cs="Times New Roman"/>
                <w:sz w:val="23"/>
                <w:szCs w:val="23"/>
              </w:rPr>
              <w:t>Документооборот по данной поставке завершен</w:t>
            </w:r>
          </w:p>
        </w:tc>
      </w:tr>
      <w:tr w:rsidR="00140273" w:rsidRPr="00B25C58" w:rsidTr="000E7414">
        <w:trPr>
          <w:trHeight w:val="1109"/>
        </w:trPr>
        <w:tc>
          <w:tcPr>
            <w:tcW w:w="3344" w:type="dxa"/>
          </w:tcPr>
          <w:p w:rsidR="00140273" w:rsidRPr="00B25C58" w:rsidRDefault="00140273" w:rsidP="001402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5C58">
              <w:rPr>
                <w:rFonts w:ascii="Times New Roman" w:hAnsi="Times New Roman" w:cs="Times New Roman"/>
                <w:sz w:val="23"/>
                <w:szCs w:val="23"/>
              </w:rPr>
              <w:t>Если проверка на стороне Сети выявила ошибки, Поставщику будет отправлено Уведомление об уточнении</w:t>
            </w:r>
          </w:p>
        </w:tc>
        <w:tc>
          <w:tcPr>
            <w:tcW w:w="3568" w:type="dxa"/>
          </w:tcPr>
          <w:p w:rsidR="00140273" w:rsidRPr="00B25C58" w:rsidRDefault="00856820" w:rsidP="001402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noProof/>
                <w:sz w:val="23"/>
                <w:szCs w:val="23"/>
                <w:lang w:eastAsia="ru-RU"/>
              </w:rPr>
              <w:pict>
                <v:shape id="_x0000_s1063" type="#_x0000_t13" style="position:absolute;left:0;text-align:left;margin-left:-1.85pt;margin-top:31.6pt;width:173.6pt;height:10pt;z-index:251659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" adj="21023" filled="f" strokecolor="#c00000" strokeweight="1pt"/>
              </w:pict>
            </w:r>
            <w:r w:rsidR="00140273" w:rsidRPr="00B25C58">
              <w:rPr>
                <w:rFonts w:ascii="Times New Roman" w:hAnsi="Times New Roman" w:cs="Times New Roman"/>
                <w:sz w:val="23"/>
                <w:szCs w:val="23"/>
              </w:rPr>
              <w:t xml:space="preserve">Транслирует </w:t>
            </w:r>
            <w:r w:rsidR="00140273">
              <w:rPr>
                <w:rFonts w:ascii="Times New Roman" w:hAnsi="Times New Roman" w:cs="Times New Roman"/>
                <w:sz w:val="23"/>
                <w:szCs w:val="23"/>
              </w:rPr>
              <w:t>Уведомление об уточнении</w:t>
            </w:r>
            <w:r w:rsidR="00140273" w:rsidRPr="00B25C58">
              <w:rPr>
                <w:rFonts w:ascii="Times New Roman" w:hAnsi="Times New Roman" w:cs="Times New Roman"/>
                <w:sz w:val="23"/>
                <w:szCs w:val="23"/>
              </w:rPr>
              <w:t xml:space="preserve"> Продавцу</w:t>
            </w:r>
          </w:p>
        </w:tc>
        <w:tc>
          <w:tcPr>
            <w:tcW w:w="3544" w:type="dxa"/>
          </w:tcPr>
          <w:p w:rsidR="00140273" w:rsidRPr="00B25C58" w:rsidRDefault="00140273" w:rsidP="001402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5C58">
              <w:rPr>
                <w:rFonts w:ascii="Times New Roman" w:hAnsi="Times New Roman" w:cs="Times New Roman"/>
                <w:sz w:val="23"/>
                <w:szCs w:val="23"/>
              </w:rPr>
              <w:t xml:space="preserve">Поставщик устраняет выявленные ошибки </w:t>
            </w:r>
          </w:p>
        </w:tc>
      </w:tr>
      <w:tr w:rsidR="00140273" w:rsidRPr="00B25C58" w:rsidTr="000E7414">
        <w:trPr>
          <w:trHeight w:val="910"/>
        </w:trPr>
        <w:tc>
          <w:tcPr>
            <w:tcW w:w="3344" w:type="dxa"/>
          </w:tcPr>
          <w:p w:rsidR="00140273" w:rsidRPr="00B25C58" w:rsidRDefault="00140273" w:rsidP="001402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5C5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 учетной системе Сети происходит автоматическая проверка УПД</w:t>
            </w:r>
          </w:p>
        </w:tc>
        <w:tc>
          <w:tcPr>
            <w:tcW w:w="3568" w:type="dxa"/>
          </w:tcPr>
          <w:p w:rsidR="00140273" w:rsidRPr="00B25C58" w:rsidRDefault="00856820" w:rsidP="00140273">
            <w:pPr>
              <w:jc w:val="center"/>
              <w:rPr>
                <w:noProof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  <w:pict>
                <v:shape id="_x0000_s1064" type="#_x0000_t13" style="position:absolute;left:0;text-align:left;margin-left:-1.85pt;margin-top:28.4pt;width:173.6pt;height:10pt;rotation:180;z-index:2516608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" adj="21023" filled="f" strokecolor="#c00000" strokeweight="1pt"/>
              </w:pict>
            </w:r>
            <w:r w:rsidR="00140273" w:rsidRPr="00B25C58">
              <w:rPr>
                <w:rFonts w:ascii="Times New Roman" w:hAnsi="Times New Roman" w:cs="Times New Roman"/>
                <w:sz w:val="23"/>
                <w:szCs w:val="23"/>
              </w:rPr>
              <w:t>Транслирует УПД (ИУПД или УКД) Покупателю</w:t>
            </w:r>
          </w:p>
        </w:tc>
        <w:tc>
          <w:tcPr>
            <w:tcW w:w="3544" w:type="dxa"/>
          </w:tcPr>
          <w:p w:rsidR="00140273" w:rsidRPr="00B25C58" w:rsidRDefault="00140273" w:rsidP="001402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5C58">
              <w:rPr>
                <w:rFonts w:ascii="Times New Roman" w:hAnsi="Times New Roman" w:cs="Times New Roman"/>
                <w:sz w:val="23"/>
                <w:szCs w:val="23"/>
              </w:rPr>
              <w:t>Поставщик формирует отправляет корректный УПД, ИУПД или УКД</w:t>
            </w:r>
          </w:p>
        </w:tc>
      </w:tr>
      <w:tr w:rsidR="00140273" w:rsidRPr="00B25C58" w:rsidTr="000E7414">
        <w:trPr>
          <w:trHeight w:val="1109"/>
        </w:trPr>
        <w:tc>
          <w:tcPr>
            <w:tcW w:w="3344" w:type="dxa"/>
          </w:tcPr>
          <w:p w:rsidR="00140273" w:rsidRPr="00B25C58" w:rsidRDefault="00140273" w:rsidP="001402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5C58">
              <w:rPr>
                <w:rFonts w:ascii="Times New Roman" w:hAnsi="Times New Roman" w:cs="Times New Roman"/>
                <w:sz w:val="23"/>
                <w:szCs w:val="23"/>
              </w:rPr>
              <w:t>Если проверка на стороне Сети прошла успешно, автоматически формируется, подписывается электронной подписью и отправляется Поставщику Подтверждение  УПД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(ИУПД или УКД)</w:t>
            </w:r>
          </w:p>
        </w:tc>
        <w:tc>
          <w:tcPr>
            <w:tcW w:w="3568" w:type="dxa"/>
          </w:tcPr>
          <w:p w:rsidR="00140273" w:rsidRPr="00B25C58" w:rsidRDefault="00856820" w:rsidP="00140273">
            <w:pPr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</w:pPr>
            <w:r>
              <w:rPr>
                <w:noProof/>
                <w:sz w:val="23"/>
                <w:szCs w:val="23"/>
                <w:lang w:eastAsia="ru-RU"/>
              </w:rPr>
              <w:pict>
                <v:shape id="_x0000_s1065" type="#_x0000_t13" style="position:absolute;left:0;text-align:left;margin-left:-1.85pt;margin-top:49pt;width:173.6pt;height:10pt;z-index:2516618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" adj="21023" filled="f" strokecolor="#c00000" strokeweight="1pt"/>
              </w:pict>
            </w:r>
            <w:r w:rsidR="00140273" w:rsidRPr="00B25C58">
              <w:rPr>
                <w:rFonts w:ascii="Times New Roman" w:hAnsi="Times New Roman" w:cs="Times New Roman"/>
                <w:sz w:val="23"/>
                <w:szCs w:val="23"/>
              </w:rPr>
              <w:t>Транслирует Подтверждение УПД Продавцу</w:t>
            </w:r>
          </w:p>
        </w:tc>
        <w:tc>
          <w:tcPr>
            <w:tcW w:w="3544" w:type="dxa"/>
          </w:tcPr>
          <w:p w:rsidR="00140273" w:rsidRPr="00B25C58" w:rsidRDefault="0015534C" w:rsidP="001402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5C58">
              <w:rPr>
                <w:rFonts w:ascii="Times New Roman" w:hAnsi="Times New Roman" w:cs="Times New Roman"/>
                <w:sz w:val="23"/>
                <w:szCs w:val="23"/>
              </w:rPr>
              <w:t>Документооборот по данной поставке завершен</w:t>
            </w:r>
          </w:p>
        </w:tc>
      </w:tr>
    </w:tbl>
    <w:p w:rsidR="00140273" w:rsidRPr="00B206F9" w:rsidRDefault="00140273" w:rsidP="00623C34">
      <w:pPr>
        <w:pStyle w:val="rmcqaqba"/>
        <w:spacing w:after="0" w:afterAutospacing="0" w:line="240" w:lineRule="atLeast"/>
        <w:contextualSpacing/>
        <w:jc w:val="both"/>
      </w:pPr>
      <w:r>
        <w:tab/>
      </w:r>
    </w:p>
    <w:p w:rsidR="00384F72" w:rsidRDefault="00384F72" w:rsidP="00D838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3864" w:rsidRPr="00384F72" w:rsidRDefault="00D83864" w:rsidP="00D838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84F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Что необходимо сделать </w:t>
      </w:r>
      <w:r w:rsidR="00097DE1" w:rsidRPr="00384F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Поставщику </w:t>
      </w:r>
      <w:r w:rsidRPr="00384F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для подключения к </w:t>
      </w:r>
      <w:r w:rsidR="0047495F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EDI</w:t>
      </w:r>
      <w:r w:rsidR="0047495F" w:rsidRPr="004749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/</w:t>
      </w:r>
      <w:r w:rsidRPr="00384F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ЭДО</w:t>
      </w:r>
    </w:p>
    <w:p w:rsidR="00517FF2" w:rsidRPr="008E6CC5" w:rsidRDefault="001D2223" w:rsidP="006554D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Заключить </w:t>
      </w:r>
      <w:r w:rsidR="00384F72" w:rsidRPr="008E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</w:t>
      </w:r>
      <w:r w:rsidR="00384F72" w:rsidRPr="008E6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9539AC" w:rsidRPr="008E6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оказание услуг электронного обмена данными с EDI-провайдером. Компаниям, которые уже имеют договор с EDI, необходимо направить письмо своему EDI-провайдеру о необходимости организации электронного обмена</w:t>
      </w:r>
      <w:r w:rsidR="009539AC" w:rsidRPr="008E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Сетью </w:t>
      </w:r>
      <w:r w:rsidR="00C433A0" w:rsidRPr="008E6CC5">
        <w:rPr>
          <w:rFonts w:ascii="Times New Roman" w:eastAsia="Times New Roman" w:hAnsi="Times New Roman" w:cs="Times New Roman"/>
          <w:sz w:val="28"/>
          <w:szCs w:val="28"/>
          <w:lang w:eastAsia="ru-RU"/>
        </w:rPr>
        <w:t>"СПАР Тула"</w:t>
      </w:r>
      <w:r w:rsidR="00B206F9" w:rsidRPr="008E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другим ЮЛ Компании</w:t>
      </w:r>
      <w:r w:rsidR="00517FF2" w:rsidRPr="008E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A7894" w:rsidRPr="008E6CC5" w:rsidRDefault="006554D6" w:rsidP="00517FF2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</w:t>
      </w:r>
      <w:r w:rsidR="006E1029" w:rsidRPr="008E6C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ровайдеров</w:t>
      </w:r>
      <w:r w:rsidR="001860F7" w:rsidRPr="008E6C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1029" w:rsidRPr="008E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которыми может работать </w:t>
      </w:r>
      <w:r w:rsidR="00904748" w:rsidRPr="008E6CC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E1029" w:rsidRPr="008E6CC5">
        <w:rPr>
          <w:rFonts w:ascii="Times New Roman" w:eastAsia="Times New Roman" w:hAnsi="Times New Roman" w:cs="Times New Roman"/>
          <w:sz w:val="28"/>
          <w:szCs w:val="28"/>
          <w:lang w:eastAsia="ru-RU"/>
        </w:rPr>
        <w:t>еть</w:t>
      </w:r>
      <w:r w:rsidR="0058027E" w:rsidRPr="008E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«СПАР Тула»</w:t>
      </w:r>
      <w:r w:rsidR="00B206F9" w:rsidRPr="008E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3E9" w:rsidRPr="008E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A26AD" w:rsidRPr="008E6CC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r w:rsidR="00C203E9" w:rsidRPr="008E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6F9" w:rsidRPr="008E6CC5">
        <w:rPr>
          <w:rFonts w:ascii="Times New Roman" w:eastAsia="Times New Roman" w:hAnsi="Times New Roman" w:cs="Times New Roman"/>
          <w:sz w:val="28"/>
          <w:szCs w:val="28"/>
          <w:lang w:eastAsia="ru-RU"/>
        </w:rPr>
        <w:t>ЮЛ</w:t>
      </w:r>
      <w:r w:rsidR="00C203E9" w:rsidRPr="008E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компании</w:t>
      </w:r>
      <w:r w:rsidR="006E1029" w:rsidRPr="008E6C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141B" w:rsidRPr="00B206F9" w:rsidRDefault="0089141B" w:rsidP="00517FF2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7D9" w:rsidRPr="00B206F9" w:rsidRDefault="0089141B" w:rsidP="0089141B">
      <w:pPr>
        <w:pStyle w:val="a3"/>
        <w:spacing w:before="100" w:beforeAutospacing="1" w:after="100" w:afterAutospacing="1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20070" cy="3216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478" cy="3224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7D9" w:rsidRPr="00B206F9" w:rsidRDefault="00BF37D9" w:rsidP="00517FF2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7D9" w:rsidRPr="00B206F9" w:rsidRDefault="00BF37D9" w:rsidP="00517FF2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829" w:rsidRPr="008E6CC5" w:rsidRDefault="00517FF2" w:rsidP="001E012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Получить от EDI-провайдера параметры доступа на его web-EDI-страницу или провес</w:t>
      </w:r>
      <w:r w:rsidR="00914E43" w:rsidRPr="008E6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 совместную интеграцию своей У</w:t>
      </w:r>
      <w:r w:rsidRPr="008E6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чётной системы и системы EDI-провайдера.</w:t>
      </w:r>
      <w:r w:rsidRPr="008E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199" w:rsidRPr="008E6CC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</w:t>
      </w:r>
      <w:r w:rsidR="000D61E8" w:rsidRPr="008E6C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ровайдеры об</w:t>
      </w:r>
      <w:r w:rsidR="008570A3" w:rsidRPr="008E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ладают требуемой </w:t>
      </w:r>
      <w:r w:rsidR="00F44199" w:rsidRPr="008E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подключения </w:t>
      </w:r>
      <w:r w:rsidR="008570A3" w:rsidRPr="008E6CC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информацией о С</w:t>
      </w:r>
      <w:r w:rsidR="00F44199" w:rsidRPr="008E6CC5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</w:t>
      </w:r>
      <w:r w:rsidR="00914E43" w:rsidRPr="008E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«СПАР Тула»</w:t>
      </w:r>
      <w:r w:rsidR="00B206F9" w:rsidRPr="008E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A26AD" w:rsidRPr="008E6CC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="00C203E9" w:rsidRPr="008E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6F9" w:rsidRPr="008E6CC5">
        <w:rPr>
          <w:rFonts w:ascii="Times New Roman" w:eastAsia="Times New Roman" w:hAnsi="Times New Roman" w:cs="Times New Roman"/>
          <w:sz w:val="28"/>
          <w:szCs w:val="28"/>
          <w:lang w:eastAsia="ru-RU"/>
        </w:rPr>
        <w:t>ЮЛ</w:t>
      </w:r>
      <w:r w:rsidR="00C203E9" w:rsidRPr="008E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Компании</w:t>
      </w:r>
      <w:r w:rsidR="00F44199" w:rsidRPr="008E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Запрашивать какие-либо данные у </w:t>
      </w:r>
      <w:r w:rsidR="008570A3" w:rsidRPr="008E6CC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3175C" w:rsidRPr="008E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</w:t>
      </w:r>
      <w:r w:rsidR="000038FB" w:rsidRPr="008E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C203E9" w:rsidRPr="008E6CC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="000038FB" w:rsidRPr="008E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 </w:t>
      </w:r>
      <w:r w:rsidR="00C203E9" w:rsidRPr="008E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Компании </w:t>
      </w:r>
      <w:r w:rsidR="000D61E8" w:rsidRPr="008E6C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требуе</w:t>
      </w:r>
      <w:r w:rsidR="008570A3" w:rsidRPr="008E6CC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  <w:r w:rsidR="000D61E8" w:rsidRPr="008E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012D" w:rsidRPr="008E6CC5" w:rsidRDefault="00F44199" w:rsidP="001E012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настроек Провайдер вышлет в адрес Сети </w:t>
      </w:r>
      <w:r w:rsidR="00B206F9" w:rsidRPr="008E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C203E9" w:rsidRPr="008E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других </w:t>
      </w:r>
      <w:r w:rsidR="00B206F9" w:rsidRPr="008E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ЮЛ </w:t>
      </w:r>
      <w:r w:rsidR="00C203E9" w:rsidRPr="008E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Компании </w:t>
      </w:r>
      <w:r w:rsidRPr="008E6C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на подключение, н</w:t>
      </w:r>
      <w:r w:rsidR="001E012D" w:rsidRPr="008E6CC5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</w:t>
      </w:r>
      <w:r w:rsidR="008570A3" w:rsidRPr="008E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новании </w:t>
      </w:r>
      <w:r w:rsidRPr="008E6C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 Поставщик будет подключен</w:t>
      </w:r>
      <w:r w:rsidR="00914E43" w:rsidRPr="008E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обмену</w:t>
      </w:r>
      <w:r w:rsidRPr="008E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012D" w:rsidRPr="008E6CC5" w:rsidRDefault="005C42BA" w:rsidP="001E012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Важно!</w:t>
      </w:r>
      <w:r w:rsidRPr="008E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984" w:rsidRPr="008E6C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E012D" w:rsidRPr="008E6CC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араллельно</w:t>
      </w:r>
      <w:r w:rsidR="00C614D8" w:rsidRPr="008E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2976" w:rsidRPr="008E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выполнением </w:t>
      </w:r>
      <w:r w:rsidR="00C203E9" w:rsidRPr="008E6CC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шагов</w:t>
      </w:r>
      <w:r w:rsidR="00AB2976" w:rsidRPr="008E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решить вопрос с </w:t>
      </w:r>
      <w:r w:rsidR="001E012D" w:rsidRPr="008E6C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</w:t>
      </w:r>
      <w:r w:rsidR="0033175C" w:rsidRPr="008E6CC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</w:t>
      </w:r>
      <w:r w:rsidR="00AB2976" w:rsidRPr="008E6CC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3175C" w:rsidRPr="008E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маркетинга </w:t>
      </w:r>
      <w:r w:rsidR="00D07984" w:rsidRPr="008E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</w:t>
      </w:r>
      <w:r w:rsidR="00AB2976" w:rsidRPr="008E6C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E012D" w:rsidRPr="008E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</w:t>
      </w:r>
      <w:r w:rsidR="00AB2976" w:rsidRPr="008E6C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E012D" w:rsidRPr="008E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дополнительного соглашения </w:t>
      </w:r>
      <w:r w:rsidR="00395D89" w:rsidRPr="008E6CC5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Договору П</w:t>
      </w:r>
      <w:r w:rsidR="00F44199" w:rsidRPr="008E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оставки о работе с использованием EDI </w:t>
      </w:r>
      <w:r w:rsidR="000038FB" w:rsidRPr="008E6CC5">
        <w:rPr>
          <w:rFonts w:ascii="Times New Roman" w:eastAsia="Times New Roman" w:hAnsi="Times New Roman" w:cs="Times New Roman"/>
          <w:sz w:val="28"/>
          <w:szCs w:val="28"/>
          <w:lang w:eastAsia="ru-RU"/>
        </w:rPr>
        <w:t>/ЭДО</w:t>
      </w:r>
      <w:r w:rsidR="00B4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шаблон ниже)</w:t>
      </w:r>
    </w:p>
    <w:p w:rsidR="003E54D5" w:rsidRDefault="003E54D5" w:rsidP="00DC6AE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54D5" w:rsidRPr="008E6CC5" w:rsidRDefault="003E54D5" w:rsidP="00DC6AE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069" w:rsidRDefault="00502ECE" w:rsidP="00DC6AE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="00D85FCB" w:rsidRPr="008E6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асто задаваемые</w:t>
      </w:r>
      <w:r w:rsidRPr="008E6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4D24" w:rsidRPr="008E6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</w:t>
      </w:r>
      <w:r w:rsidR="00D85FCB" w:rsidRPr="008E6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174D24" w:rsidRPr="008E6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F74A46" w:rsidRPr="008E6CC5" w:rsidRDefault="00F74A46" w:rsidP="00DC6AE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B57" w:rsidRPr="008E6CC5" w:rsidRDefault="00391C98" w:rsidP="00096839">
      <w:p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04F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? </w:t>
      </w:r>
      <w:r w:rsidR="005D148A" w:rsidRPr="008E6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Допускается</w:t>
      </w:r>
      <w:r w:rsidR="00174D24" w:rsidRPr="008E6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 </w:t>
      </w:r>
      <w:r w:rsidR="005D148A" w:rsidRPr="008E6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организации работы с С</w:t>
      </w:r>
      <w:r w:rsidR="00174D24" w:rsidRPr="008E6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етью посредством </w:t>
      </w:r>
      <w:r w:rsidR="00174D24" w:rsidRPr="008E6CC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EDI</w:t>
      </w:r>
      <w:r w:rsidR="00174D24" w:rsidRPr="008E6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использовать сообщения</w:t>
      </w:r>
      <w:r w:rsidR="00174D24" w:rsidRPr="008E6CC5">
        <w:rPr>
          <w:rFonts w:ascii="Times New Roman" w:hAnsi="Times New Roman" w:cs="Times New Roman"/>
          <w:b/>
          <w:sz w:val="28"/>
          <w:szCs w:val="28"/>
        </w:rPr>
        <w:t xml:space="preserve"> ORDRSP </w:t>
      </w:r>
      <w:r w:rsidR="00712E96" w:rsidRPr="008E6CC5">
        <w:rPr>
          <w:rFonts w:ascii="Times New Roman" w:hAnsi="Times New Roman" w:cs="Times New Roman"/>
          <w:b/>
          <w:sz w:val="28"/>
          <w:szCs w:val="28"/>
        </w:rPr>
        <w:t>и DESADV</w:t>
      </w:r>
      <w:r w:rsidR="00174D24" w:rsidRPr="008E6CC5">
        <w:rPr>
          <w:rFonts w:ascii="Times New Roman" w:hAnsi="Times New Roman" w:cs="Times New Roman"/>
          <w:b/>
          <w:sz w:val="28"/>
          <w:szCs w:val="28"/>
        </w:rPr>
        <w:t>?</w:t>
      </w:r>
    </w:p>
    <w:p w:rsidR="00096839" w:rsidRPr="008E6CC5" w:rsidRDefault="00174D24" w:rsidP="008E6CC5">
      <w:pPr>
        <w:spacing w:before="100" w:beforeAutospacing="1" w:after="100" w:afterAutospacing="1" w:line="240" w:lineRule="auto"/>
        <w:ind w:left="709" w:hang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CC5">
        <w:rPr>
          <w:rFonts w:ascii="Times New Roman" w:hAnsi="Times New Roman" w:cs="Times New Roman"/>
          <w:sz w:val="28"/>
          <w:szCs w:val="28"/>
        </w:rPr>
        <w:t>Сообщения ORDRSP</w:t>
      </w:r>
      <w:r w:rsidR="00502ECE" w:rsidRPr="008E6CC5">
        <w:rPr>
          <w:rFonts w:ascii="Times New Roman" w:hAnsi="Times New Roman" w:cs="Times New Roman"/>
          <w:sz w:val="28"/>
          <w:szCs w:val="28"/>
        </w:rPr>
        <w:t xml:space="preserve"> и DESADV </w:t>
      </w:r>
      <w:r w:rsidRPr="008E6CC5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502ECE" w:rsidRPr="008E6CC5">
        <w:rPr>
          <w:rFonts w:ascii="Times New Roman" w:hAnsi="Times New Roman" w:cs="Times New Roman"/>
          <w:sz w:val="28"/>
          <w:szCs w:val="28"/>
        </w:rPr>
        <w:t>обязательными при работе с Сетью «СПАР Тула»</w:t>
      </w:r>
    </w:p>
    <w:p w:rsidR="00096839" w:rsidRPr="008E6CC5" w:rsidRDefault="00391C98" w:rsidP="0009683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04F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? </w:t>
      </w:r>
      <w:r w:rsidR="00F8696B" w:rsidRPr="008E6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Возможна ли повторная отправка EDI документов?</w:t>
      </w:r>
    </w:p>
    <w:p w:rsidR="00096839" w:rsidRPr="008E6CC5" w:rsidRDefault="007C2B43" w:rsidP="00096839">
      <w:pPr>
        <w:spacing w:before="100" w:beforeAutospacing="1" w:after="100" w:afterAutospacing="1" w:line="240" w:lineRule="auto"/>
        <w:ind w:left="709" w:hang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 отправленные сообщений</w:t>
      </w:r>
      <w:r w:rsidR="00F8696B" w:rsidRPr="008E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96B" w:rsidRPr="008E6CC5">
        <w:rPr>
          <w:rFonts w:ascii="Times New Roman" w:hAnsi="Times New Roman" w:cs="Times New Roman"/>
          <w:sz w:val="28"/>
          <w:szCs w:val="28"/>
        </w:rPr>
        <w:t>ORDRSP и DESADV не</w:t>
      </w:r>
      <w:r w:rsidR="00F8696B" w:rsidRPr="008E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приниматься во внимание учетной системой Сети</w:t>
      </w:r>
      <w:r w:rsidR="00096839" w:rsidRPr="008E6C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839" w:rsidRPr="008E6CC5" w:rsidRDefault="00391C98" w:rsidP="0009683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04F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? </w:t>
      </w:r>
      <w:r w:rsidR="00F8696B" w:rsidRPr="008E6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Обязательна ли ссылка на номер и дату RECADV в документе УПД?</w:t>
      </w:r>
    </w:p>
    <w:p w:rsidR="00096839" w:rsidRPr="008E6CC5" w:rsidRDefault="00F8696B" w:rsidP="0009683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C5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номер и дату RECADV в документе УПД является обязательной</w:t>
      </w:r>
      <w:r w:rsidR="00096839" w:rsidRPr="008E6C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839" w:rsidRPr="008E6CC5" w:rsidRDefault="00096839" w:rsidP="0009683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04F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? </w:t>
      </w:r>
      <w:r w:rsidR="00F8696B" w:rsidRPr="008E6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Использует ли Сеть УКД?</w:t>
      </w:r>
    </w:p>
    <w:p w:rsidR="00096839" w:rsidRPr="008E6CC5" w:rsidRDefault="00F8696B" w:rsidP="00096839">
      <w:pPr>
        <w:spacing w:before="100" w:beforeAutospacing="1" w:after="100" w:afterAutospacing="1" w:line="240" w:lineRule="auto"/>
        <w:ind w:left="709" w:hang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корректировки ранее отправленного УПД </w:t>
      </w:r>
      <w:r w:rsidR="007E2BD3" w:rsidRPr="008E6CC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Pr="008E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использованы: отправка нового УПД</w:t>
      </w:r>
      <w:r w:rsidR="00FA26AD" w:rsidRPr="008E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96839" w:rsidRPr="008E6CC5">
        <w:rPr>
          <w:rFonts w:ascii="Times New Roman" w:eastAsia="Times New Roman" w:hAnsi="Times New Roman" w:cs="Times New Roman"/>
          <w:sz w:val="28"/>
          <w:szCs w:val="28"/>
          <w:lang w:eastAsia="ru-RU"/>
        </w:rPr>
        <w:t>ИУПД или</w:t>
      </w:r>
      <w:r w:rsidRPr="008E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6AA" w:rsidRPr="008E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отправка </w:t>
      </w:r>
      <w:r w:rsidRPr="008E6CC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УКД</w:t>
      </w:r>
      <w:r w:rsidR="00096839" w:rsidRPr="008E6C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839" w:rsidRPr="008E6CC5" w:rsidRDefault="00391C98" w:rsidP="00096839">
      <w:pPr>
        <w:spacing w:before="100" w:beforeAutospacing="1" w:after="100" w:afterAutospacing="1" w:line="240" w:lineRule="auto"/>
        <w:ind w:left="709" w:hang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04F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? </w:t>
      </w:r>
      <w:r w:rsidR="00363FFD" w:rsidRPr="008E6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Возможна ли при работе с Сетью схема, когда УПД в адрес Покупателя отправляется до получения Поставщиком RECADV?</w:t>
      </w:r>
    </w:p>
    <w:p w:rsidR="00096839" w:rsidRPr="008E6CC5" w:rsidRDefault="00363FFD" w:rsidP="00096839">
      <w:pPr>
        <w:spacing w:before="100" w:beforeAutospacing="1" w:after="100" w:afterAutospacing="1" w:line="240" w:lineRule="auto"/>
        <w:ind w:left="709" w:hang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6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Нет, </w:t>
      </w:r>
      <w:r w:rsidR="00FA26AD" w:rsidRPr="008E6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настоящий момент </w:t>
      </w:r>
      <w:r w:rsidRPr="008E6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Сеть «СПАР Тула» работает </w:t>
      </w:r>
      <w:r w:rsidR="00096839" w:rsidRPr="008E6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только </w:t>
      </w:r>
      <w:r w:rsidRPr="008E6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второй схем</w:t>
      </w:r>
      <w:r w:rsidR="00096839" w:rsidRPr="008E6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(УПД после получения RECADV)</w:t>
      </w:r>
    </w:p>
    <w:p w:rsidR="00096839" w:rsidRPr="008E6CC5" w:rsidRDefault="00391C98" w:rsidP="00096839">
      <w:pPr>
        <w:spacing w:before="100" w:beforeAutospacing="1" w:after="100" w:afterAutospacing="1" w:line="240" w:lineRule="auto"/>
        <w:ind w:left="709" w:hang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04F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? </w:t>
      </w:r>
      <w:r w:rsidR="00FF6198" w:rsidRPr="008E6C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УПД с какими функциями может принимать Сеть? </w:t>
      </w:r>
      <w:r w:rsidR="00282222" w:rsidRPr="008E6C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Нужен ли УПД</w:t>
      </w:r>
      <w:r w:rsidR="009E1D95" w:rsidRPr="008E6C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для</w:t>
      </w:r>
      <w:r w:rsidR="006C684C" w:rsidRPr="008E6C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неплательщиков НДС</w:t>
      </w:r>
      <w:r w:rsidR="00FF6198" w:rsidRPr="008E6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CC36CE" w:rsidRPr="008E6CC5" w:rsidRDefault="00282222" w:rsidP="00CC36CE">
      <w:pPr>
        <w:spacing w:before="100" w:beforeAutospacing="1" w:after="100" w:afterAutospacing="1" w:line="240" w:lineRule="auto"/>
        <w:ind w:left="709" w:hang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6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Да, нужен, в документообороте Сети «СПАР Тула» </w:t>
      </w:r>
      <w:r w:rsidR="00304A0B" w:rsidRPr="008E6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товарным операциям используется</w:t>
      </w:r>
      <w:r w:rsidRPr="008E6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УПД с функциями «ДОП» (для неплательщиков НДС). УПД -</w:t>
      </w:r>
      <w:r w:rsidR="00304A0B" w:rsidRPr="008E6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6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 об отгрузке товаров - для организаций и индивидуальных предпринимателей, освобожденных от уплаты налога на добавленную стоимость (функция ДОП). Данный документ обязательно должен содержать порядковый номер, значение «б/н» недопустимо.</w:t>
      </w:r>
    </w:p>
    <w:p w:rsidR="00CC36CE" w:rsidRPr="008E6CC5" w:rsidRDefault="00391C98" w:rsidP="00CC36CE">
      <w:pPr>
        <w:spacing w:before="100" w:beforeAutospacing="1" w:after="100" w:afterAutospacing="1" w:line="240" w:lineRule="auto"/>
        <w:ind w:left="709" w:hang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04F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?</w:t>
      </w:r>
      <w:r w:rsidRPr="008E6CC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715AF9" w:rsidRPr="008E6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Возможно ли использование возвратного УКД?</w:t>
      </w:r>
    </w:p>
    <w:p w:rsidR="00CC36CE" w:rsidRPr="008E6CC5" w:rsidRDefault="00715AF9" w:rsidP="00CC36CE">
      <w:pPr>
        <w:spacing w:before="100" w:beforeAutospacing="1" w:after="100" w:afterAutospacing="1" w:line="240" w:lineRule="auto"/>
        <w:ind w:left="709" w:hang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Сеть </w:t>
      </w:r>
      <w:r w:rsidR="00FD2D02" w:rsidRPr="008E6CC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E6CC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СПАР Тула</w:t>
      </w:r>
      <w:r w:rsidR="00FD2D02" w:rsidRPr="008E6C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E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 отправку возвратного УКД по договоренности с Поставщиком</w:t>
      </w:r>
      <w:r w:rsidR="00CC36CE" w:rsidRPr="008E6C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36CE" w:rsidRPr="008E6CC5" w:rsidRDefault="00391C98" w:rsidP="00CC36CE">
      <w:pPr>
        <w:spacing w:before="100" w:beforeAutospacing="1" w:after="100" w:afterAutospacing="1" w:line="240" w:lineRule="auto"/>
        <w:ind w:left="709" w:hang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04F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? </w:t>
      </w:r>
      <w:r w:rsidR="00715AF9" w:rsidRPr="008E6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Возможен ли обмен с Сетью неформализованными документами?</w:t>
      </w:r>
    </w:p>
    <w:p w:rsidR="00715AF9" w:rsidRPr="008E6CC5" w:rsidRDefault="00FD2D02" w:rsidP="00CC36CE">
      <w:pPr>
        <w:spacing w:before="100" w:beforeAutospacing="1" w:after="100" w:afterAutospacing="1" w:line="240" w:lineRule="auto"/>
        <w:ind w:left="709" w:hang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C5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возможен. Конкретный перечень документов и их формат</w:t>
      </w:r>
      <w:r w:rsidR="00715AF9" w:rsidRPr="008E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</w:t>
      </w:r>
      <w:r w:rsidR="00CC36CE" w:rsidRPr="008E6C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согласовать с</w:t>
      </w:r>
      <w:r w:rsidRPr="008E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Сетью</w:t>
      </w:r>
      <w:r w:rsidR="00CC36CE" w:rsidRPr="008E6C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36CE" w:rsidRPr="00B206F9" w:rsidRDefault="00CC36CE" w:rsidP="00CC36CE">
      <w:pPr>
        <w:spacing w:before="100" w:beforeAutospacing="1" w:after="100" w:afterAutospacing="1" w:line="240" w:lineRule="auto"/>
        <w:ind w:left="709" w:hang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4D5" w:rsidRDefault="003E54D5" w:rsidP="00A37B6F">
      <w:pPr>
        <w:shd w:val="clear" w:color="auto" w:fill="FFFFFF"/>
        <w:spacing w:after="230" w:line="240" w:lineRule="atLeast"/>
        <w:ind w:left="709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54D5" w:rsidRDefault="003E54D5" w:rsidP="00A37B6F">
      <w:pPr>
        <w:shd w:val="clear" w:color="auto" w:fill="FFFFFF"/>
        <w:spacing w:after="230" w:line="240" w:lineRule="atLeast"/>
        <w:ind w:left="709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54D5" w:rsidRDefault="003E54D5" w:rsidP="00A37B6F">
      <w:pPr>
        <w:shd w:val="clear" w:color="auto" w:fill="FFFFFF"/>
        <w:spacing w:after="230" w:line="240" w:lineRule="atLeast"/>
        <w:ind w:left="709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54D5" w:rsidRDefault="003E54D5" w:rsidP="00A37B6F">
      <w:pPr>
        <w:shd w:val="clear" w:color="auto" w:fill="FFFFFF"/>
        <w:spacing w:after="230" w:line="240" w:lineRule="atLeast"/>
        <w:ind w:left="709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54D5" w:rsidRDefault="003E54D5" w:rsidP="00A37B6F">
      <w:pPr>
        <w:shd w:val="clear" w:color="auto" w:fill="FFFFFF"/>
        <w:spacing w:after="230" w:line="240" w:lineRule="atLeast"/>
        <w:ind w:left="709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54D5" w:rsidRDefault="003E54D5" w:rsidP="00A37B6F">
      <w:pPr>
        <w:shd w:val="clear" w:color="auto" w:fill="FFFFFF"/>
        <w:spacing w:after="230" w:line="240" w:lineRule="atLeast"/>
        <w:ind w:left="709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54D5" w:rsidRDefault="003E54D5" w:rsidP="00A37B6F">
      <w:pPr>
        <w:shd w:val="clear" w:color="auto" w:fill="FFFFFF"/>
        <w:spacing w:after="230" w:line="240" w:lineRule="atLeast"/>
        <w:ind w:left="709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54D5" w:rsidRDefault="003E54D5" w:rsidP="00A37B6F">
      <w:pPr>
        <w:shd w:val="clear" w:color="auto" w:fill="FFFFFF"/>
        <w:spacing w:after="230" w:line="240" w:lineRule="atLeast"/>
        <w:ind w:left="709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54D5" w:rsidRDefault="003E54D5" w:rsidP="00A37B6F">
      <w:pPr>
        <w:shd w:val="clear" w:color="auto" w:fill="FFFFFF"/>
        <w:spacing w:after="230" w:line="240" w:lineRule="atLeast"/>
        <w:ind w:left="709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54D5" w:rsidRDefault="003E54D5" w:rsidP="00A37B6F">
      <w:pPr>
        <w:shd w:val="clear" w:color="auto" w:fill="FFFFFF"/>
        <w:spacing w:after="230" w:line="240" w:lineRule="atLeast"/>
        <w:ind w:left="709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54D5" w:rsidRDefault="003E54D5" w:rsidP="00A37B6F">
      <w:pPr>
        <w:shd w:val="clear" w:color="auto" w:fill="FFFFFF"/>
        <w:spacing w:after="230" w:line="240" w:lineRule="atLeast"/>
        <w:ind w:left="709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54D5" w:rsidRDefault="003E54D5" w:rsidP="00A37B6F">
      <w:pPr>
        <w:shd w:val="clear" w:color="auto" w:fill="FFFFFF"/>
        <w:spacing w:after="230" w:line="240" w:lineRule="atLeast"/>
        <w:ind w:left="709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54D5" w:rsidRDefault="003E54D5" w:rsidP="00A37B6F">
      <w:pPr>
        <w:shd w:val="clear" w:color="auto" w:fill="FFFFFF"/>
        <w:spacing w:after="230" w:line="240" w:lineRule="atLeast"/>
        <w:ind w:left="709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54D5" w:rsidRDefault="003E54D5" w:rsidP="00A37B6F">
      <w:pPr>
        <w:shd w:val="clear" w:color="auto" w:fill="FFFFFF"/>
        <w:spacing w:after="230" w:line="240" w:lineRule="atLeast"/>
        <w:ind w:left="709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54D5" w:rsidRDefault="003E54D5" w:rsidP="00A37B6F">
      <w:pPr>
        <w:shd w:val="clear" w:color="auto" w:fill="FFFFFF"/>
        <w:spacing w:after="230" w:line="240" w:lineRule="atLeast"/>
        <w:ind w:left="709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E54D5" w:rsidRDefault="003E54D5" w:rsidP="00A37B6F">
      <w:pPr>
        <w:shd w:val="clear" w:color="auto" w:fill="FFFFFF"/>
        <w:spacing w:after="230" w:line="240" w:lineRule="atLeast"/>
        <w:ind w:left="709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74C60" w:rsidRPr="009F6458" w:rsidRDefault="00674C60" w:rsidP="00A37B6F">
      <w:pPr>
        <w:shd w:val="clear" w:color="auto" w:fill="FFFFFF"/>
        <w:spacing w:after="230" w:line="240" w:lineRule="atLeast"/>
        <w:ind w:left="709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64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Контакты Провайдеров</w:t>
      </w:r>
      <w:r w:rsidR="00991041" w:rsidRPr="009F64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674C60" w:rsidRPr="009F6458" w:rsidRDefault="00674C60" w:rsidP="00A37B6F">
      <w:pPr>
        <w:shd w:val="clear" w:color="auto" w:fill="FFFFFF"/>
        <w:spacing w:after="230" w:line="240" w:lineRule="atLeast"/>
        <w:ind w:left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B6F" w:rsidRPr="009F6458" w:rsidRDefault="00A37B6F" w:rsidP="00A37B6F">
      <w:pPr>
        <w:shd w:val="clear" w:color="auto" w:fill="FFFFFF"/>
        <w:spacing w:after="230" w:line="240" w:lineRule="atLeast"/>
        <w:ind w:left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ЗАО «ПФ «СКБ Контур», платформа EDI.КОНТУР</w:t>
      </w:r>
      <w:r w:rsidRPr="000C0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F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 +7 (800) 500-33-51</w:t>
      </w:r>
      <w:r w:rsidRPr="009F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8" w:history="1">
        <w:r w:rsidRPr="009F645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edi@skbkontur.ru</w:t>
        </w:r>
      </w:hyperlink>
      <w:r w:rsidRPr="009F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9" w:tgtFrame="_blank" w:history="1">
        <w:r w:rsidRPr="009F645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https://www.kontur.ru/edi</w:t>
        </w:r>
      </w:hyperlink>
    </w:p>
    <w:p w:rsidR="00A37B6F" w:rsidRPr="009F6458" w:rsidRDefault="00A37B6F" w:rsidP="00625275">
      <w:pPr>
        <w:shd w:val="clear" w:color="auto" w:fill="FFFFFF"/>
        <w:spacing w:line="240" w:lineRule="atLeast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275" w:rsidRPr="000C06FC" w:rsidRDefault="00625275" w:rsidP="00625275">
      <w:pPr>
        <w:shd w:val="clear" w:color="auto" w:fill="FFFFFF"/>
        <w:spacing w:line="240" w:lineRule="atLeast"/>
        <w:ind w:left="70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 «ФОРАПРОМ» ™LERADATA:</w:t>
      </w:r>
    </w:p>
    <w:p w:rsidR="00625275" w:rsidRPr="009F6458" w:rsidRDefault="00625275" w:rsidP="00625275">
      <w:pPr>
        <w:shd w:val="clear" w:color="auto" w:fill="FFFFFF"/>
        <w:spacing w:line="240" w:lineRule="atLeast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458">
        <w:rPr>
          <w:rFonts w:ascii="Times New Roman" w:eastAsia="Times New Roman" w:hAnsi="Times New Roman" w:cs="Times New Roman"/>
          <w:sz w:val="28"/>
          <w:szCs w:val="28"/>
          <w:lang w:eastAsia="ru-RU"/>
        </w:rPr>
        <w:t>+7 495 669-68-12 доб. 1,  </w:t>
      </w:r>
    </w:p>
    <w:p w:rsidR="00625275" w:rsidRPr="009F6458" w:rsidRDefault="00D05B0A" w:rsidP="00625275">
      <w:pPr>
        <w:shd w:val="clear" w:color="auto" w:fill="FFFFFF"/>
        <w:spacing w:after="0" w:line="240" w:lineRule="atLeast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458">
        <w:rPr>
          <w:rFonts w:ascii="Times New Roman" w:eastAsia="Times New Roman" w:hAnsi="Times New Roman" w:cs="Times New Roman"/>
          <w:sz w:val="28"/>
          <w:szCs w:val="28"/>
          <w:lang w:eastAsia="ru-RU"/>
        </w:rPr>
        <w:t>+7 800 555-96-26 доб. 1</w:t>
      </w:r>
    </w:p>
    <w:p w:rsidR="00625275" w:rsidRPr="009F6458" w:rsidRDefault="00856820" w:rsidP="00625275">
      <w:pPr>
        <w:shd w:val="clear" w:color="auto" w:fill="FFFFFF"/>
        <w:spacing w:after="0" w:line="240" w:lineRule="atLeast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history="1">
        <w:r w:rsidR="00625275" w:rsidRPr="009F645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sales</w:t>
        </w:r>
        <w:r w:rsidR="00625275" w:rsidRPr="009F645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@</w:t>
        </w:r>
        <w:r w:rsidR="00625275" w:rsidRPr="009F645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leradata</w:t>
        </w:r>
        <w:r w:rsidR="00625275" w:rsidRPr="009F645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="00625275" w:rsidRPr="009F645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</w:p>
    <w:p w:rsidR="00625275" w:rsidRPr="009F6458" w:rsidRDefault="00856820" w:rsidP="00253E48">
      <w:pPr>
        <w:shd w:val="clear" w:color="auto" w:fill="FFFFFF"/>
        <w:spacing w:after="230" w:line="240" w:lineRule="atLeast"/>
        <w:ind w:left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tgtFrame="_blank" w:history="1">
        <w:r w:rsidR="00625275" w:rsidRPr="009F645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http</w:t>
        </w:r>
        <w:r w:rsidR="00625275" w:rsidRPr="009F645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://</w:t>
        </w:r>
        <w:r w:rsidR="00625275" w:rsidRPr="009F645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www</w:t>
        </w:r>
        <w:r w:rsidR="00625275" w:rsidRPr="009F645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r w:rsidR="00625275" w:rsidRPr="009F645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leradata</w:t>
        </w:r>
        <w:r w:rsidR="00625275" w:rsidRPr="009F645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r w:rsidR="00625275" w:rsidRPr="009F645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ru</w:t>
        </w:r>
        <w:r w:rsidR="00625275" w:rsidRPr="009F645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/</w:t>
        </w:r>
      </w:hyperlink>
    </w:p>
    <w:p w:rsidR="00625275" w:rsidRPr="009F6458" w:rsidRDefault="00625275" w:rsidP="00253E48">
      <w:pPr>
        <w:shd w:val="clear" w:color="auto" w:fill="FFFFFF"/>
        <w:spacing w:after="230" w:line="240" w:lineRule="atLeast"/>
        <w:ind w:left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11F" w:rsidRPr="000C06FC" w:rsidRDefault="0085011F" w:rsidP="00253E48">
      <w:pPr>
        <w:shd w:val="clear" w:color="auto" w:fill="FFFFFF"/>
        <w:spacing w:after="230" w:line="240" w:lineRule="atLeast"/>
        <w:ind w:left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6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DOCROBOT</w:t>
      </w:r>
      <w:r w:rsidRPr="000C06FC">
        <w:rPr>
          <w:rStyle w:val="il"/>
          <w:rFonts w:ascii="Times New Roman" w:hAnsi="Times New Roman" w:cs="Times New Roman"/>
          <w:b/>
          <w:sz w:val="28"/>
          <w:szCs w:val="28"/>
          <w:shd w:val="clear" w:color="auto" w:fill="F2F7F9"/>
        </w:rPr>
        <w:t xml:space="preserve"> </w:t>
      </w:r>
      <w:r w:rsidRPr="000C06FC">
        <w:rPr>
          <w:rFonts w:ascii="Times New Roman" w:hAnsi="Times New Roman" w:cs="Times New Roman"/>
          <w:b/>
          <w:sz w:val="28"/>
          <w:szCs w:val="28"/>
          <w:shd w:val="clear" w:color="auto" w:fill="F2F7F9"/>
        </w:rPr>
        <w:t>(</w:t>
      </w:r>
      <w:r w:rsidRPr="000C06FC">
        <w:rPr>
          <w:rFonts w:ascii="Times New Roman" w:hAnsi="Times New Roman" w:cs="Times New Roman"/>
          <w:b/>
          <w:sz w:val="28"/>
          <w:szCs w:val="28"/>
          <w:shd w:val="clear" w:color="auto" w:fill="F2F7F9"/>
          <w:lang w:val="en-US"/>
        </w:rPr>
        <w:t>E</w:t>
      </w:r>
      <w:r w:rsidRPr="000C06FC">
        <w:rPr>
          <w:rFonts w:ascii="Times New Roman" w:hAnsi="Times New Roman" w:cs="Times New Roman"/>
          <w:b/>
          <w:sz w:val="28"/>
          <w:szCs w:val="28"/>
          <w:shd w:val="clear" w:color="auto" w:fill="F2F7F9"/>
        </w:rPr>
        <w:t>-</w:t>
      </w:r>
      <w:r w:rsidRPr="000C06FC">
        <w:rPr>
          <w:rFonts w:ascii="Times New Roman" w:hAnsi="Times New Roman" w:cs="Times New Roman"/>
          <w:b/>
          <w:sz w:val="28"/>
          <w:szCs w:val="28"/>
          <w:shd w:val="clear" w:color="auto" w:fill="F2F7F9"/>
          <w:lang w:val="en-US"/>
        </w:rPr>
        <w:t>COM</w:t>
      </w:r>
      <w:r w:rsidRPr="000C06FC">
        <w:rPr>
          <w:rFonts w:ascii="Times New Roman" w:hAnsi="Times New Roman" w:cs="Times New Roman"/>
          <w:b/>
          <w:sz w:val="28"/>
          <w:szCs w:val="28"/>
          <w:shd w:val="clear" w:color="auto" w:fill="F2F7F9"/>
        </w:rPr>
        <w:t xml:space="preserve">) </w:t>
      </w:r>
    </w:p>
    <w:p w:rsidR="00016E65" w:rsidRPr="009F6458" w:rsidRDefault="00016E65" w:rsidP="00253E48">
      <w:pPr>
        <w:shd w:val="clear" w:color="auto" w:fill="FFFFFF"/>
        <w:spacing w:after="230" w:line="240" w:lineRule="atLeast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 «Электронные Коммуникации», платформа «</w:t>
      </w:r>
      <w:r w:rsidR="0085011F" w:rsidRPr="000C0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DOCROBOT</w:t>
      </w:r>
      <w:r w:rsidRPr="000C0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9F64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​</w:t>
      </w:r>
      <w:r w:rsidR="00625275" w:rsidRPr="009F6458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  <w:r w:rsidRPr="009F6458">
        <w:rPr>
          <w:rFonts w:ascii="Times New Roman" w:eastAsia="Times New Roman" w:hAnsi="Times New Roman" w:cs="Times New Roman"/>
          <w:sz w:val="28"/>
          <w:szCs w:val="28"/>
          <w:lang w:eastAsia="ru-RU"/>
        </w:rPr>
        <w:t>+7 (495) 739-25-54, +8 (800) 555-36-69</w:t>
      </w:r>
      <w:r w:rsidRPr="009F64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2" w:history="1">
        <w:r w:rsidRPr="009F645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ru@exite.ru</w:t>
        </w:r>
      </w:hyperlink>
      <w:r w:rsidRPr="009F64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3" w:tgtFrame="_blank" w:history="1">
        <w:r w:rsidRPr="009F645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https://exite.ru/​</w:t>
        </w:r>
      </w:hyperlink>
    </w:p>
    <w:p w:rsidR="00016E65" w:rsidRPr="009F6458" w:rsidRDefault="00016E65" w:rsidP="00253E48">
      <w:pPr>
        <w:spacing w:after="0" w:line="240" w:lineRule="atLeast"/>
        <w:ind w:left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4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="00536947" w:rsidRPr="000C0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ООО «СБЕР КОРУС</w:t>
      </w:r>
      <w:r w:rsidRPr="000C0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», платформа «С</w:t>
      </w:r>
      <w:r w:rsidR="00625275" w:rsidRPr="000C0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фера</w:t>
      </w:r>
      <w:r w:rsidR="00536947" w:rsidRPr="000C0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Курьер</w:t>
      </w:r>
      <w:r w:rsidR="00625275" w:rsidRPr="000C0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625275" w:rsidRPr="009F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Отдел телемаркетинга</w:t>
      </w:r>
      <w:r w:rsidR="00625275" w:rsidRPr="009F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+7 (812) 334-38-12, 8 (800) 100-8-812 (бесплатный по России)</w:t>
      </w:r>
      <w:r w:rsidRPr="009F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14" w:history="1">
        <w:r w:rsidRPr="009F645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Call_Ecod@esphere.ru</w:t>
        </w:r>
      </w:hyperlink>
      <w:r w:rsidRPr="009F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15" w:tgtFrame="_blank" w:history="1">
        <w:r w:rsidRPr="009F645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http://www.esphere.ru/</w:t>
        </w:r>
      </w:hyperlink>
    </w:p>
    <w:p w:rsidR="00D05B0A" w:rsidRPr="009F6458" w:rsidRDefault="00016E65" w:rsidP="00253E48">
      <w:pPr>
        <w:spacing w:after="0" w:line="240" w:lineRule="atLeast"/>
        <w:ind w:left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458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​</w:t>
      </w:r>
      <w:r w:rsidRPr="009F64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="00625275" w:rsidRPr="000C0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ООО «Эдисофт»</w:t>
      </w:r>
      <w:r w:rsidR="00625275" w:rsidRPr="000C0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F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+7 (499) 703-0434; +7 (812) 309</w:t>
      </w:r>
    </w:p>
    <w:p w:rsidR="00016E65" w:rsidRPr="009F6458" w:rsidRDefault="00D05B0A" w:rsidP="00253E48">
      <w:pPr>
        <w:spacing w:after="0" w:line="240" w:lineRule="atLeast"/>
        <w:ind w:left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F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https://ediweb.com</w:t>
      </w:r>
      <w:r w:rsidR="00016E65" w:rsidRPr="009F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16" w:tgtFrame="_blank" w:history="1">
        <w:r w:rsidR="00016E65" w:rsidRPr="009F645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http://www.ediweb.ru/</w:t>
        </w:r>
      </w:hyperlink>
    </w:p>
    <w:p w:rsidR="0089141B" w:rsidRPr="009F6458" w:rsidRDefault="0089141B" w:rsidP="00253E48">
      <w:pPr>
        <w:spacing w:after="0" w:line="240" w:lineRule="atLeast"/>
        <w:ind w:left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9141B" w:rsidRPr="000C06FC" w:rsidRDefault="0089141B" w:rsidP="00253E48">
      <w:pPr>
        <w:spacing w:after="0" w:line="240" w:lineRule="atLeast"/>
        <w:ind w:left="709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0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ООО «Тензор» (СБИС)</w:t>
      </w:r>
    </w:p>
    <w:p w:rsidR="003F5A1A" w:rsidRPr="009F6458" w:rsidRDefault="003F5A1A" w:rsidP="003F5A1A">
      <w:pPr>
        <w:spacing w:after="0" w:line="240" w:lineRule="atLeast"/>
        <w:ind w:left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76122" w:rsidRPr="009F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F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800</w:t>
      </w:r>
      <w:r w:rsidR="00276122" w:rsidRPr="009F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F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302</w:t>
      </w:r>
      <w:r w:rsidR="00276122" w:rsidRPr="009F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F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</w:t>
      </w:r>
      <w:r w:rsidR="00276122" w:rsidRPr="009F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F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29 - Телефон отдела</w:t>
      </w:r>
      <w:r w:rsidRPr="009F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подключения</w:t>
      </w:r>
    </w:p>
    <w:p w:rsidR="0089141B" w:rsidRPr="009F6458" w:rsidRDefault="003F5A1A" w:rsidP="003F5A1A">
      <w:pPr>
        <w:spacing w:after="0" w:line="240" w:lineRule="atLeast"/>
        <w:ind w:left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(4852) 262-000 доб. 2887 - Менеджер проекта, консультации по подключению</w:t>
      </w:r>
    </w:p>
    <w:p w:rsidR="00B42F14" w:rsidRPr="009F6458" w:rsidRDefault="00B42F14" w:rsidP="003F5A1A">
      <w:pPr>
        <w:spacing w:after="0" w:line="240" w:lineRule="atLeast"/>
        <w:ind w:left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F64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https://sbis.ru/support</w:t>
      </w:r>
    </w:p>
    <w:p w:rsidR="003F5A1A" w:rsidRPr="009F6458" w:rsidRDefault="003F5A1A" w:rsidP="003F5A1A">
      <w:pPr>
        <w:spacing w:after="0" w:line="240" w:lineRule="atLeast"/>
        <w:ind w:left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F64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edi-go@tensor.ru </w:t>
      </w:r>
    </w:p>
    <w:p w:rsidR="00FA26AD" w:rsidRPr="009F6458" w:rsidRDefault="00FA26AD" w:rsidP="00253E48">
      <w:pPr>
        <w:spacing w:after="0" w:line="240" w:lineRule="atLeast"/>
        <w:ind w:left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20876" w:rsidRPr="000C06FC" w:rsidRDefault="00AA7722" w:rsidP="00253E48">
      <w:pPr>
        <w:spacing w:after="0" w:line="240" w:lineRule="atLeast"/>
        <w:ind w:left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Контакты на стороне</w:t>
      </w:r>
      <w:r w:rsidR="00220876" w:rsidRPr="000C0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Сети «СПАР Тула»</w:t>
      </w:r>
    </w:p>
    <w:p w:rsidR="00313FD5" w:rsidRPr="000C06FC" w:rsidRDefault="00220876" w:rsidP="00253E48">
      <w:pPr>
        <w:spacing w:after="0" w:line="240" w:lineRule="atLeast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0C06FC">
        <w:rPr>
          <w:rFonts w:ascii="Times New Roman" w:hAnsi="Times New Roman" w:cs="Times New Roman"/>
          <w:sz w:val="28"/>
          <w:szCs w:val="28"/>
        </w:rPr>
        <w:t>Департамент бизнес-процессов ООО СПАР Тула</w:t>
      </w:r>
      <w:r w:rsidRPr="000C06FC">
        <w:rPr>
          <w:rFonts w:ascii="Times New Roman" w:hAnsi="Times New Roman" w:cs="Times New Roman"/>
          <w:sz w:val="28"/>
          <w:szCs w:val="28"/>
        </w:rPr>
        <w:br/>
        <w:t>+7 (4872) 39-01-40  доб. 4075</w:t>
      </w:r>
      <w:r w:rsidRPr="000C06FC">
        <w:rPr>
          <w:rFonts w:ascii="Times New Roman" w:hAnsi="Times New Roman" w:cs="Times New Roman"/>
          <w:sz w:val="28"/>
          <w:szCs w:val="28"/>
        </w:rPr>
        <w:br/>
        <w:t>+7 (961) 266 71 71</w:t>
      </w:r>
    </w:p>
    <w:p w:rsidR="00881C67" w:rsidRPr="000C06FC" w:rsidRDefault="000C06FC" w:rsidP="00253E48">
      <w:pPr>
        <w:spacing w:after="0" w:line="240" w:lineRule="atLeast"/>
        <w:ind w:left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hyperlink r:id="rId17" w:history="1">
        <w:r w:rsidRPr="000C06FC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http://www.spartula.ru</w:t>
        </w:r>
      </w:hyperlink>
      <w:r w:rsidR="00220876" w:rsidRPr="000C06FC">
        <w:rPr>
          <w:rFonts w:ascii="Times New Roman" w:hAnsi="Times New Roman" w:cs="Times New Roman"/>
          <w:sz w:val="28"/>
          <w:szCs w:val="28"/>
          <w:lang w:val="en-US"/>
        </w:rPr>
        <w:br/>
      </w:r>
      <w:r w:rsidR="000038FB" w:rsidRPr="000C06FC"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="00220876" w:rsidRPr="000C06F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8" w:tgtFrame="_blank" w:history="1">
        <w:r w:rsidR="00220876" w:rsidRPr="000C06FC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Goncharov@spartula.ru</w:t>
        </w:r>
      </w:hyperlink>
    </w:p>
    <w:p w:rsidR="00086F91" w:rsidRPr="00B206F9" w:rsidRDefault="00086F91" w:rsidP="00931278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86F91" w:rsidRPr="00B206F9" w:rsidSect="00276122">
      <w:pgSz w:w="11906" w:h="16838"/>
      <w:pgMar w:top="568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B0C05"/>
    <w:multiLevelType w:val="hybridMultilevel"/>
    <w:tmpl w:val="7E32B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55A90"/>
    <w:multiLevelType w:val="hybridMultilevel"/>
    <w:tmpl w:val="3F180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012D"/>
    <w:rsid w:val="000038FB"/>
    <w:rsid w:val="00016E65"/>
    <w:rsid w:val="00021409"/>
    <w:rsid w:val="00027829"/>
    <w:rsid w:val="00055B8D"/>
    <w:rsid w:val="00086F91"/>
    <w:rsid w:val="00096839"/>
    <w:rsid w:val="00097DE1"/>
    <w:rsid w:val="000A5777"/>
    <w:rsid w:val="000C06FC"/>
    <w:rsid w:val="000D61E8"/>
    <w:rsid w:val="000E32F1"/>
    <w:rsid w:val="000E7414"/>
    <w:rsid w:val="000E7CCF"/>
    <w:rsid w:val="00140273"/>
    <w:rsid w:val="00145E6E"/>
    <w:rsid w:val="00150D7D"/>
    <w:rsid w:val="0015534C"/>
    <w:rsid w:val="001638BC"/>
    <w:rsid w:val="00163AD3"/>
    <w:rsid w:val="00174D24"/>
    <w:rsid w:val="001860F7"/>
    <w:rsid w:val="001926AA"/>
    <w:rsid w:val="001A053C"/>
    <w:rsid w:val="001A08FC"/>
    <w:rsid w:val="001A1E16"/>
    <w:rsid w:val="001B397D"/>
    <w:rsid w:val="001C4AEB"/>
    <w:rsid w:val="001C56A0"/>
    <w:rsid w:val="001D2223"/>
    <w:rsid w:val="001E012D"/>
    <w:rsid w:val="001E2CDB"/>
    <w:rsid w:val="001E4CF6"/>
    <w:rsid w:val="001E70D0"/>
    <w:rsid w:val="001F2263"/>
    <w:rsid w:val="002116EC"/>
    <w:rsid w:val="00220876"/>
    <w:rsid w:val="0022334A"/>
    <w:rsid w:val="00225C0A"/>
    <w:rsid w:val="002427CA"/>
    <w:rsid w:val="00242CFB"/>
    <w:rsid w:val="00243135"/>
    <w:rsid w:val="00253E48"/>
    <w:rsid w:val="00256D00"/>
    <w:rsid w:val="00275B39"/>
    <w:rsid w:val="00276122"/>
    <w:rsid w:val="00282222"/>
    <w:rsid w:val="00283134"/>
    <w:rsid w:val="00286E37"/>
    <w:rsid w:val="002C0E46"/>
    <w:rsid w:val="002C1E31"/>
    <w:rsid w:val="002E4C1C"/>
    <w:rsid w:val="002E572D"/>
    <w:rsid w:val="00304A0B"/>
    <w:rsid w:val="00313FD5"/>
    <w:rsid w:val="0033175C"/>
    <w:rsid w:val="00363FFD"/>
    <w:rsid w:val="003735EF"/>
    <w:rsid w:val="003833BA"/>
    <w:rsid w:val="00384F72"/>
    <w:rsid w:val="00391C98"/>
    <w:rsid w:val="00395D89"/>
    <w:rsid w:val="003972CD"/>
    <w:rsid w:val="003D6749"/>
    <w:rsid w:val="003E54D5"/>
    <w:rsid w:val="003F5A1A"/>
    <w:rsid w:val="003F5D25"/>
    <w:rsid w:val="004118D7"/>
    <w:rsid w:val="00431035"/>
    <w:rsid w:val="00460319"/>
    <w:rsid w:val="00467E69"/>
    <w:rsid w:val="0047495F"/>
    <w:rsid w:val="0049415D"/>
    <w:rsid w:val="004E4F83"/>
    <w:rsid w:val="004F141D"/>
    <w:rsid w:val="00502ECE"/>
    <w:rsid w:val="00505313"/>
    <w:rsid w:val="00517FF2"/>
    <w:rsid w:val="00525E40"/>
    <w:rsid w:val="0053134E"/>
    <w:rsid w:val="0053296E"/>
    <w:rsid w:val="00536947"/>
    <w:rsid w:val="0057371C"/>
    <w:rsid w:val="0058027E"/>
    <w:rsid w:val="00591F79"/>
    <w:rsid w:val="00595540"/>
    <w:rsid w:val="005955F5"/>
    <w:rsid w:val="005C42BA"/>
    <w:rsid w:val="005D148A"/>
    <w:rsid w:val="005D69CC"/>
    <w:rsid w:val="005D7C56"/>
    <w:rsid w:val="00607CCF"/>
    <w:rsid w:val="006168EE"/>
    <w:rsid w:val="006209F6"/>
    <w:rsid w:val="00623C34"/>
    <w:rsid w:val="00625275"/>
    <w:rsid w:val="00630F9C"/>
    <w:rsid w:val="006554D6"/>
    <w:rsid w:val="00663C98"/>
    <w:rsid w:val="00667E4E"/>
    <w:rsid w:val="00674C60"/>
    <w:rsid w:val="0067724D"/>
    <w:rsid w:val="00694567"/>
    <w:rsid w:val="006A7894"/>
    <w:rsid w:val="006C684C"/>
    <w:rsid w:val="006C7B33"/>
    <w:rsid w:val="006E1029"/>
    <w:rsid w:val="00707D3E"/>
    <w:rsid w:val="00712E96"/>
    <w:rsid w:val="00715AF9"/>
    <w:rsid w:val="007235FB"/>
    <w:rsid w:val="00726712"/>
    <w:rsid w:val="007A27CF"/>
    <w:rsid w:val="007A2BF3"/>
    <w:rsid w:val="007B153C"/>
    <w:rsid w:val="007C2B43"/>
    <w:rsid w:val="007C3A51"/>
    <w:rsid w:val="007D197A"/>
    <w:rsid w:val="007E2BD3"/>
    <w:rsid w:val="00800D79"/>
    <w:rsid w:val="00816F61"/>
    <w:rsid w:val="0085011F"/>
    <w:rsid w:val="00856820"/>
    <w:rsid w:val="008570A3"/>
    <w:rsid w:val="008658E9"/>
    <w:rsid w:val="00876905"/>
    <w:rsid w:val="00877CCE"/>
    <w:rsid w:val="00881C67"/>
    <w:rsid w:val="0089141B"/>
    <w:rsid w:val="008A23A4"/>
    <w:rsid w:val="008A3AF8"/>
    <w:rsid w:val="008A5D3E"/>
    <w:rsid w:val="008E6CC5"/>
    <w:rsid w:val="00904748"/>
    <w:rsid w:val="00914E43"/>
    <w:rsid w:val="00926FA2"/>
    <w:rsid w:val="00931278"/>
    <w:rsid w:val="00941E64"/>
    <w:rsid w:val="009539AC"/>
    <w:rsid w:val="00955C8A"/>
    <w:rsid w:val="00961B1C"/>
    <w:rsid w:val="0096787C"/>
    <w:rsid w:val="00975766"/>
    <w:rsid w:val="00991041"/>
    <w:rsid w:val="009B6DD1"/>
    <w:rsid w:val="009D7069"/>
    <w:rsid w:val="009E1D95"/>
    <w:rsid w:val="009E3EE7"/>
    <w:rsid w:val="009E527D"/>
    <w:rsid w:val="009F3BD0"/>
    <w:rsid w:val="009F6458"/>
    <w:rsid w:val="00A031F7"/>
    <w:rsid w:val="00A25ADD"/>
    <w:rsid w:val="00A37B6F"/>
    <w:rsid w:val="00A41762"/>
    <w:rsid w:val="00A55D80"/>
    <w:rsid w:val="00A870E1"/>
    <w:rsid w:val="00AA3CDB"/>
    <w:rsid w:val="00AA7722"/>
    <w:rsid w:val="00AB2976"/>
    <w:rsid w:val="00AD0785"/>
    <w:rsid w:val="00AD309F"/>
    <w:rsid w:val="00AD6F44"/>
    <w:rsid w:val="00B04294"/>
    <w:rsid w:val="00B206F9"/>
    <w:rsid w:val="00B21548"/>
    <w:rsid w:val="00B3004F"/>
    <w:rsid w:val="00B42F14"/>
    <w:rsid w:val="00B43A8C"/>
    <w:rsid w:val="00B44CF8"/>
    <w:rsid w:val="00BA4282"/>
    <w:rsid w:val="00BC63BB"/>
    <w:rsid w:val="00BD17E1"/>
    <w:rsid w:val="00BF37D9"/>
    <w:rsid w:val="00C1653A"/>
    <w:rsid w:val="00C203E9"/>
    <w:rsid w:val="00C35F14"/>
    <w:rsid w:val="00C433A0"/>
    <w:rsid w:val="00C51144"/>
    <w:rsid w:val="00C614D8"/>
    <w:rsid w:val="00C643C8"/>
    <w:rsid w:val="00C9600F"/>
    <w:rsid w:val="00CB5310"/>
    <w:rsid w:val="00CC36CE"/>
    <w:rsid w:val="00CC4B27"/>
    <w:rsid w:val="00CF04E5"/>
    <w:rsid w:val="00D05B0A"/>
    <w:rsid w:val="00D07984"/>
    <w:rsid w:val="00D201B4"/>
    <w:rsid w:val="00D20AEF"/>
    <w:rsid w:val="00D6783B"/>
    <w:rsid w:val="00D83864"/>
    <w:rsid w:val="00D85FCB"/>
    <w:rsid w:val="00D903FE"/>
    <w:rsid w:val="00DB45BA"/>
    <w:rsid w:val="00DB7FEB"/>
    <w:rsid w:val="00DC6AE7"/>
    <w:rsid w:val="00DE7DC3"/>
    <w:rsid w:val="00E3181C"/>
    <w:rsid w:val="00E3516B"/>
    <w:rsid w:val="00E53676"/>
    <w:rsid w:val="00E87961"/>
    <w:rsid w:val="00ED653F"/>
    <w:rsid w:val="00F01F24"/>
    <w:rsid w:val="00F21B57"/>
    <w:rsid w:val="00F44199"/>
    <w:rsid w:val="00F55636"/>
    <w:rsid w:val="00F74A46"/>
    <w:rsid w:val="00F8696B"/>
    <w:rsid w:val="00FA26AD"/>
    <w:rsid w:val="00FD2D02"/>
    <w:rsid w:val="00FD70D6"/>
    <w:rsid w:val="00FF6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4:docId w14:val="206C6FDF"/>
  <w15:docId w15:val="{6ACB741E-C187-416A-9028-40DDCA51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1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mcqaqba">
    <w:name w:val="rmcqaqba"/>
    <w:basedOn w:val="a"/>
    <w:rsid w:val="001E0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141D"/>
    <w:pPr>
      <w:ind w:left="720"/>
      <w:contextualSpacing/>
    </w:pPr>
  </w:style>
  <w:style w:type="table" w:styleId="a4">
    <w:name w:val="Table Grid"/>
    <w:basedOn w:val="a1"/>
    <w:uiPriority w:val="59"/>
    <w:rsid w:val="005D6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931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31278"/>
    <w:rPr>
      <w:b/>
      <w:bCs/>
    </w:rPr>
  </w:style>
  <w:style w:type="character" w:styleId="a7">
    <w:name w:val="Hyperlink"/>
    <w:basedOn w:val="a0"/>
    <w:uiPriority w:val="99"/>
    <w:unhideWhenUsed/>
    <w:rsid w:val="00016E65"/>
    <w:rPr>
      <w:color w:val="0000FF"/>
      <w:u w:val="single"/>
    </w:rPr>
  </w:style>
  <w:style w:type="character" w:customStyle="1" w:styleId="il">
    <w:name w:val="il"/>
    <w:basedOn w:val="a0"/>
    <w:rsid w:val="00850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84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88985054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51318576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3396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@skbkontur.ru" TargetMode="External"/><Relationship Id="rId13" Type="http://schemas.openxmlformats.org/officeDocument/2006/relationships/hyperlink" Target="https://exite.ru/" TargetMode="External"/><Relationship Id="rId18" Type="http://schemas.openxmlformats.org/officeDocument/2006/relationships/hyperlink" Target="mailto:Goncharov@spartul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ru@exite.ru" TargetMode="External"/><Relationship Id="rId17" Type="http://schemas.openxmlformats.org/officeDocument/2006/relationships/hyperlink" Target="http://www.spartul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iweb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leradat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sphere.ru/" TargetMode="External"/><Relationship Id="rId10" Type="http://schemas.openxmlformats.org/officeDocument/2006/relationships/hyperlink" Target="mailto:sales@leradata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ontur.ru/edi" TargetMode="External"/><Relationship Id="rId14" Type="http://schemas.openxmlformats.org/officeDocument/2006/relationships/hyperlink" Target="mailto:Call_Ecod@espher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7CA88-95DB-4C57-B4C9-F8B8968FC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4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GSA</dc:creator>
  <cp:lastModifiedBy>Гончаров</cp:lastModifiedBy>
  <cp:revision>123</cp:revision>
  <dcterms:created xsi:type="dcterms:W3CDTF">2021-03-02T09:03:00Z</dcterms:created>
  <dcterms:modified xsi:type="dcterms:W3CDTF">2022-08-03T12:01:00Z</dcterms:modified>
</cp:coreProperties>
</file>